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32"/>
          <w:szCs w:val="32"/>
        </w:rPr>
      </w:pPr>
      <w:r>
        <w:rPr>
          <w:rFonts w:eastAsia="DIN Alternate" w:cs="DIN Alternate" w:ascii="DIN Alternate" w:hAnsi="DIN Alternate"/>
          <w:sz w:val="32"/>
          <w:szCs w:val="32"/>
        </w:rPr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Concorso Internazionale</w:t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smallCaps/>
          <w:spacing w:val="-4"/>
          <w:sz w:val="32"/>
          <w:szCs w:val="32"/>
          <w:lang w:val="it-IT"/>
        </w:rPr>
        <w:t>“</w:t>
      </w: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Una Sigla per il Festival Le Giornate della Luce</w:t>
      </w:r>
      <w:r>
        <w:rPr>
          <w:smallCaps/>
          <w:spacing w:val="-4"/>
          <w:sz w:val="32"/>
          <w:szCs w:val="32"/>
          <w:lang w:val="it-IT"/>
        </w:rPr>
        <w:t>”</w:t>
      </w:r>
    </w:p>
    <w:p>
      <w:pPr>
        <w:pStyle w:val="Normale"/>
        <w:spacing w:lineRule="auto" w:line="360" w:before="0" w:after="0"/>
        <w:jc w:val="center"/>
        <w:rPr/>
      </w:pPr>
      <w:r>
        <w:rPr>
          <w:rFonts w:ascii="DIN Alternate" w:hAnsi="DIN Alternate"/>
          <w:smallCaps/>
          <w:sz w:val="32"/>
          <w:szCs w:val="32"/>
          <w:lang w:val="it-IT"/>
        </w:rPr>
        <w:t>- edizione 2025 -</w:t>
      </w:r>
    </w:p>
    <w:p>
      <w:pPr>
        <w:pStyle w:val="Normale"/>
        <w:spacing w:lineRule="auto" w:line="240" w:before="0" w:after="0"/>
        <w:jc w:val="center"/>
        <w:rPr/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BANDO DI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Associazione Culturale Il Circolo, che organizza il festival Le Giornate della Luce a Spilimbergo (Pordenone, Italia), ha indetto la nona edizione del concorso internazionale </w:t>
      </w:r>
      <w:r>
        <w:rPr>
          <w:sz w:val="24"/>
          <w:szCs w:val="24"/>
          <w:lang w:val="it-IT"/>
        </w:rPr>
        <w:t>“</w:t>
      </w:r>
      <w:r>
        <w:rPr>
          <w:rFonts w:ascii="DIN Alternate" w:hAnsi="DIN Alternate"/>
          <w:sz w:val="24"/>
          <w:szCs w:val="24"/>
          <w:lang w:val="it-IT"/>
        </w:rPr>
        <w:t>Una Sigla per il Festival Le Giornate della Luce</w:t>
      </w:r>
      <w:r>
        <w:rPr>
          <w:sz w:val="24"/>
          <w:szCs w:val="24"/>
          <w:lang w:val="it-IT"/>
        </w:rPr>
        <w:t>”</w:t>
      </w:r>
      <w:r>
        <w:rPr>
          <w:rFonts w:ascii="DIN Alternate" w:hAnsi="DIN Alternate"/>
          <w:sz w:val="24"/>
          <w:szCs w:val="24"/>
          <w:lang w:val="it-IT"/>
        </w:rPr>
        <w:t xml:space="preserve"> 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i/>
          <w:iCs/>
          <w:sz w:val="24"/>
          <w:szCs w:val="24"/>
          <w:u w:val="single" w:color="000000"/>
          <w:lang w:val="it-IT"/>
        </w:rPr>
        <w:t>Il concorso è riservato ai giovani under 35 (alla data del 30 aprile non devono aver compiuto 36 anni)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Web"/>
        <w:spacing w:before="0" w:after="200"/>
        <w:jc w:val="both"/>
        <w:rPr>
          <w:rFonts w:ascii="DIN Alternate" w:hAnsi="DIN Alternate" w:eastAsia="DIN Alternate" w:cs="DIN Alternate"/>
          <w:color w:val="191919"/>
          <w:kern w:val="2"/>
          <w:sz w:val="24"/>
          <w:szCs w:val="24"/>
          <w:u w:val="none" w:color="191919"/>
        </w:rPr>
      </w:pP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 xml:space="preserve">Il festival 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Le Giornate della Luce 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ha l</w:t>
      </w:r>
      <w:r>
        <w:rPr>
          <w:color w:val="191919"/>
          <w:kern w:val="2"/>
          <w:sz w:val="24"/>
          <w:szCs w:val="24"/>
          <w:u w:val="none" w:color="191919"/>
          <w:lang w:val="it-IT"/>
        </w:rPr>
        <w:t>’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obiettivo di celebrare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 il ruolo degli Autori della Fotografia de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l nostro tempo, in Italia e sulla scena cinematografica internazionale con proiezioni dei film in concorso, incontri con autori della fotografia, registi e attori, seminari, percorsi espositivi a tema cinematografico e fotografico, visite culturali, degustazioni enogastronomiche e animazioni nel centro storico.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Il video vincitore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la sigla di apertura di tutte le proiezioni previste durante la manifestazione che si svolger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a Spilimbergo dal 7 al 15 giugno 2025.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/>
          <w:sz w:val="24"/>
          <w:szCs w:val="24"/>
          <w:lang w:val="it-IT"/>
        </w:rPr>
      </w:pPr>
      <w:r>
        <w:rPr>
          <w:rFonts w:ascii="DIN Alternate" w:hAnsi="DIN Alternate"/>
          <w:sz w:val="24"/>
          <w:szCs w:val="24"/>
          <w:lang w:val="it-IT"/>
        </w:rPr>
      </w:r>
    </w:p>
    <w:p>
      <w:pPr>
        <w:pStyle w:val="Normale"/>
        <w:spacing w:lineRule="auto" w:line="240" w:before="0" w:after="0"/>
        <w:ind w:left="708" w:right="0" w:hanging="0"/>
        <w:jc w:val="both"/>
        <w:rPr>
          <w:rFonts w:ascii="DIN Alternate" w:hAnsi="DIN Alternate" w:eastAsia="DIN Alternate" w:cs="DIN Alternate"/>
          <w:sz w:val="24"/>
          <w:szCs w:val="24"/>
          <w:highlight w:val="yellow"/>
        </w:rPr>
      </w:pPr>
      <w:r>
        <w:rPr>
          <w:rFonts w:eastAsia="DIN Alternate" w:cs="DIN Alternate" w:ascii="DIN Alternate" w:hAnsi="DIN Alternate"/>
          <w:sz w:val="24"/>
          <w:szCs w:val="24"/>
          <w:highlight w:val="yellow"/>
        </w:rPr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/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REGOLAMENTO DEL CONCORSO</w:t>
      </w:r>
    </w:p>
    <w:p>
      <w:pPr>
        <w:pStyle w:val="Normale"/>
        <w:spacing w:lineRule="auto" w:line="240" w:before="0" w:after="0"/>
        <w:jc w:val="center"/>
        <w:rPr>
          <w:rFonts w:ascii="DIN Alternate" w:hAnsi="DIN Alternate"/>
          <w:smallCaps/>
          <w:sz w:val="24"/>
          <w:szCs w:val="24"/>
          <w:u w:val="single" w:color="00000A"/>
          <w:lang w:val="it-IT"/>
        </w:rPr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</w:r>
    </w:p>
    <w:p>
      <w:pPr>
        <w:pStyle w:val="Normale"/>
        <w:spacing w:lineRule="auto" w:line="240" w:before="0" w:after="0"/>
        <w:jc w:val="both"/>
        <w:rPr>
          <w:rFonts w:ascii="Arial" w:hAnsi="Arial"/>
          <w:i/>
          <w:i/>
          <w:iCs/>
          <w:highlight w:val="yellow"/>
          <w:u w:val="single" w:color="000000"/>
        </w:rPr>
      </w:pPr>
      <w:r>
        <w:rPr>
          <w:rFonts w:eastAsia="DIN Alternate" w:cs="DIN Alternate" w:ascii="DIN Alternate" w:hAnsi="DIN Alternate"/>
          <w:i/>
          <w:iCs/>
          <w:smallCaps/>
          <w:sz w:val="24"/>
          <w:szCs w:val="24"/>
          <w:u w:val="single" w:color="000000"/>
          <w:lang w:val="it-IT"/>
        </w:rPr>
        <w:t>Il concorso è riservato ai giovani under 35 ( alla data del 30 aprile non devono aver compiuto 36 anni)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saper trasmettere al pubblico il senso della manifestazione Le Giornate della Luce: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importanza della luce e il ruolo degli autori della fotografia nella realizzazione di un film. Per un approfondimento sul festival si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consultare il sito </w:t>
      </w:r>
      <w:hyperlink r:id="rId2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inedita.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eventuale accompagnamento musicale del video deve prevedere solo musiche inedite o non protette da diritti d'autore.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lunghezza massima prevista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di 2,30 minuti, comprensiva della sezione con i testi fissi (vedasi art. 4). Sono ammesse opere in video di qualsiasi formato purch</w:t>
      </w:r>
      <w:r>
        <w:rPr>
          <w:sz w:val="24"/>
          <w:szCs w:val="24"/>
          <w:lang w:val="it-IT"/>
        </w:rPr>
        <w:t xml:space="preserve">é </w:t>
      </w:r>
      <w:r>
        <w:rPr>
          <w:rFonts w:ascii="DIN Alternate" w:hAnsi="DIN Alternate"/>
          <w:sz w:val="24"/>
          <w:szCs w:val="24"/>
          <w:lang w:val="it-IT"/>
        </w:rPr>
        <w:t>in alta risoluzione, preferibilmente in mp4 o DVD</w:t>
      </w:r>
    </w:p>
    <w:p>
      <w:pPr>
        <w:pStyle w:val="Normale"/>
        <w:numPr>
          <w:ilvl w:val="0"/>
          <w:numId w:val="0"/>
        </w:numPr>
        <w:tabs>
          <w:tab w:val="left" w:pos="391" w:leader="none"/>
        </w:tabs>
        <w:bidi w:val="0"/>
        <w:spacing w:lineRule="auto" w:line="240" w:before="120" w:after="0"/>
        <w:ind w:left="426" w:right="0" w:hanging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      </w:t>
      </w:r>
      <w:r>
        <w:rPr>
          <w:rFonts w:ascii="DIN Alternate" w:hAnsi="DIN Alternate"/>
          <w:sz w:val="24"/>
          <w:szCs w:val="24"/>
          <w:lang w:val="it-IT"/>
        </w:rPr>
        <w:t xml:space="preserve">Per ulteriori informazioni tecniche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3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</w:t>
        </w:r>
      </w:hyperlink>
      <w:hyperlink r:id="rId4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contenere una parte in cui appaiano i testi fissi, in lingua italiana e inglese: titolo e date del festival, i loghi di Le Giornate della Luce e Associazione Culturale Il Circolo e i loghi dei sostenitori e sponsor della manifestazione. I testi e un esempio di come possano essere disposti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rintracciabile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 </w:t>
      </w:r>
      <w:r>
        <w:rPr>
          <w:rStyle w:val="Hyperlink0"/>
          <w:rFonts w:ascii="DIN Alternate" w:hAnsi="DIN Alternate"/>
          <w:color w:val="0000FF"/>
          <w:sz w:val="24"/>
          <w:szCs w:val="24"/>
          <w:u w:val="single" w:color="0000FF"/>
          <w:lang w:val="it-IT"/>
        </w:rPr>
        <w:t>www.legiornatedellaluce.it/sigle/</w:t>
      </w:r>
      <w:r>
        <w:rPr>
          <w:rFonts w:ascii="DIN Alternate" w:hAnsi="DIN Alternate"/>
          <w:sz w:val="24"/>
          <w:szCs w:val="24"/>
          <w:lang w:val="it-IT"/>
        </w:rPr>
        <w:t>, ove sono</w:t>
      </w:r>
      <w:r>
        <w:rPr>
          <w:sz w:val="24"/>
          <w:szCs w:val="24"/>
          <w:lang w:val="it-IT"/>
        </w:rPr>
        <w:t xml:space="preserve"> </w:t>
      </w:r>
      <w:r>
        <w:rPr>
          <w:rFonts w:ascii="DIN Alternate" w:hAnsi="DIN Alternate"/>
          <w:sz w:val="24"/>
          <w:szCs w:val="24"/>
          <w:lang w:val="it-IT"/>
        </w:rPr>
        <w:t xml:space="preserve">presenti le sigla delle edizioni precedenti. I loghi di cui sopra sono scaricabili dal sito </w:t>
      </w:r>
      <w:hyperlink r:id="rId5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si possono richiedere scrivendo a </w:t>
      </w:r>
      <w:hyperlink r:id="rId6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Ogni autore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avere in concorso massimo due opere.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partecipazione al concorso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 xml:space="preserve">gratuita. I titolari delle opere che intendono partecipare dovranno inviare una copia della sigla in formato </w:t>
      </w:r>
      <w:r>
        <w:rPr>
          <w:rFonts w:ascii="DIN Alternate" w:hAnsi="DIN Alternate"/>
          <w:sz w:val="24"/>
          <w:szCs w:val="24"/>
          <w:lang w:val="it-IT"/>
        </w:rPr>
        <w:t xml:space="preserve">mp4 </w:t>
      </w:r>
      <w:r>
        <w:rPr>
          <w:rFonts w:ascii="DIN Alternate" w:hAnsi="DIN Alternate"/>
          <w:sz w:val="24"/>
          <w:szCs w:val="24"/>
          <w:lang w:val="it-IT"/>
        </w:rPr>
        <w:t>o su supporto DVD nel formato indicato al punto 3 insieme alla scheda anagrafica compilata e firmata</w:t>
      </w:r>
      <w:r>
        <w:rPr>
          <w:rFonts w:ascii="DIN Alternate" w:hAnsi="DIN Alternate"/>
          <w:sz w:val="24"/>
          <w:szCs w:val="24"/>
          <w:lang w:val="it-IT"/>
        </w:rPr>
        <w:t xml:space="preserve"> </w:t>
      </w:r>
      <w:r>
        <w:rPr>
          <w:rFonts w:ascii="DIN Alternate" w:hAnsi="DIN Alternate"/>
          <w:b/>
          <w:bCs/>
          <w:sz w:val="24"/>
          <w:szCs w:val="24"/>
          <w:lang w:val="it-IT"/>
        </w:rPr>
        <w:t>entro e non oltre il 30</w:t>
      </w:r>
      <w:r>
        <w:rPr>
          <w:rFonts w:ascii="DIN Alternate" w:hAnsi="DIN Alternate"/>
          <w:b/>
          <w:bCs/>
          <w:sz w:val="24"/>
          <w:szCs w:val="24"/>
          <w:highlight w:val="yellow"/>
          <w:lang w:val="it-IT"/>
        </w:rPr>
        <w:t xml:space="preserve"> </w:t>
      </w:r>
      <w:r>
        <w:rPr>
          <w:rFonts w:ascii="DIN Alternate" w:hAnsi="DIN Alternate"/>
          <w:b/>
          <w:bCs/>
          <w:sz w:val="24"/>
          <w:szCs w:val="24"/>
          <w:lang w:val="it-IT"/>
        </w:rPr>
        <w:t>aprile 202</w:t>
      </w:r>
      <w:r>
        <w:rPr>
          <w:rFonts w:ascii="DIN Alternate" w:hAnsi="DIN Alternate"/>
          <w:b/>
          <w:bCs/>
          <w:sz w:val="24"/>
          <w:szCs w:val="24"/>
          <w:lang w:val="it-IT"/>
        </w:rPr>
        <w:t>5</w:t>
      </w:r>
      <w:r>
        <w:rPr>
          <w:rFonts w:ascii="DIN Alternate" w:hAnsi="DIN Alternate"/>
          <w:sz w:val="24"/>
          <w:szCs w:val="24"/>
          <w:lang w:val="it-IT"/>
        </w:rPr>
        <w:t xml:space="preserve">. La scheda anagrafica  ed i loghi da inserire nella sigla sono scaricabili dal sito </w:t>
      </w:r>
      <w:hyperlink r:id="rId7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>. Se vi fossero pi</w:t>
      </w:r>
      <w:r>
        <w:rPr>
          <w:sz w:val="24"/>
          <w:szCs w:val="24"/>
          <w:lang w:val="it-IT"/>
        </w:rPr>
        <w:t xml:space="preserve">ù </w:t>
      </w:r>
      <w:r>
        <w:rPr>
          <w:rFonts w:ascii="DIN Alternate" w:hAnsi="DIN Alternate"/>
          <w:sz w:val="24"/>
          <w:szCs w:val="24"/>
          <w:lang w:val="it-IT"/>
        </w:rPr>
        <w:t>autori per una stessa sigla, si prega di compilare e firmare una scheda anagrafica per ogni autore. Tutto il materiale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essere spedito con wetransfert alla mail:  </w:t>
      </w:r>
      <w:hyperlink r:id="rId8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spedire a: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ascii="DIN Alternate" w:hAnsi="DIN Alternate"/>
          <w:sz w:val="24"/>
          <w:szCs w:val="24"/>
          <w:lang w:val="it-IT"/>
        </w:rPr>
        <w:t>Associazione Culturale Il Circolo</w:t>
      </w: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Viale Barbacane, 2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33097 Spilimbergo (PN), Italia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eastAsia="DIN Alternate" w:cs="DIN Alternate" w:ascii="DIN Alternate" w:hAnsi="DIN Alternate"/>
          <w:sz w:val="24"/>
          <w:szCs w:val="24"/>
          <w:lang w:val="it-IT"/>
        </w:rPr>
        <w:t>Nel caso la spedizione sia della sigla e della scheda anagrafica vengano effettuate via wetransfert il concorrente riceverà una mail di conferma di avvenuto ricevimento.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 xml:space="preserve">Le spese di trasporto di tutti i materiali sono a carico dei partecipanti.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Il materiale inviato per la selezione non verr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restituito 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conservato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archivio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 Culturale Il Circolo. Esso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usato - previa comunicazione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autore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per eventi senza scopo di lucro ed esclusivamente per fini didattici e proiezioni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ambito delle iniziative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Associazione, senza che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autore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stessa possa muovere rivendicazione economica alcuna per i diritti.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Gli organizzatori del festival Le Giornate della Luce avranno i diritti di utilizzazione delle opere pervenute esclusivamente per gli usi connessi alla manifestazione (proiezione in sala nelle serate del festival, in eventi collaterali e circuitazione in Internet). Gli organizzatori declinano ogni responsabilit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per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uso altro effettuato da terzi delle opere in visione.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artistica del festival Le Giornate della Luce esaminer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i lavori pervenuti e a proprio insindacabile giudizio, in base al loro valore artistico e/o di contenuto, selezioner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vincitrice.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vincitrice sar</w:t>
      </w:r>
      <w:r>
        <w:rPr>
          <w:sz w:val="24"/>
          <w:szCs w:val="24"/>
          <w:lang w:val="it-IT"/>
        </w:rPr>
        <w:t>à</w:t>
      </w:r>
      <w:r>
        <w:rPr>
          <w:rFonts w:ascii="DIN Alternate" w:hAnsi="DIN Alternate"/>
          <w:sz w:val="24"/>
          <w:szCs w:val="24"/>
          <w:lang w:val="it-IT"/>
        </w:rPr>
        <w:t xml:space="preserve"> premiata con 1.000,00euro ( Euro Mille/00)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Qualora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risultasse vincitrice, la direzione delle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richiedere all'autore di aggiornare la sigla relativamente ai testi e ai loghi a seguito di eventuali sopravvenute modifiche e di inviare la nuova </w:t>
      </w:r>
      <w:r>
        <w:rPr>
          <w:rFonts w:eastAsia="DIN Alternate" w:cs="DIN Alternate" w:ascii="DIN Alternate" w:hAnsi="DIN Alternate"/>
          <w:sz w:val="24"/>
          <w:szCs w:val="24"/>
          <w:lang w:val="it-IT"/>
        </w:rPr>
        <w:t>sempre in formato mp4 o Dvd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partecipazione al concorso, certificata dall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invio del materiale video, implica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accettazione integrale del presente regolamento.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del festival 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>prendere decisioni relative a questioni non previste dal presente regolamento.</w:t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Per eventuali ulteriori informazioni o chiarimenti 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9">
        <w:r>
          <w:rPr>
            <w:rStyle w:val="Hyperlink1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</w:p>
    <w:p>
      <w:pPr>
        <w:pStyle w:val="Normale"/>
        <w:spacing w:lineRule="auto" w:line="240" w:before="0" w:after="0"/>
        <w:ind w:left="426" w:right="0" w:hanging="426"/>
        <w:jc w:val="both"/>
        <w:rPr>
          <w:rStyle w:val="Hyperlink1"/>
          <w:rFonts w:ascii="DIN Alternate" w:hAnsi="DIN Alternate"/>
          <w:color w:val="0000FF"/>
          <w:sz w:val="24"/>
          <w:szCs w:val="24"/>
          <w:u w:val="single" w:color="0000FF"/>
          <w:lang w:val="it-IT"/>
        </w:rPr>
      </w:pPr>
      <w:r>
        <w:rPr>
          <w:rFonts w:ascii="DIN Alternate" w:hAnsi="DIN Alternate"/>
          <w:color w:val="0000FF"/>
          <w:sz w:val="24"/>
          <w:szCs w:val="24"/>
          <w:u w:val="single" w:color="0000FF"/>
          <w:lang w:val="it-IT"/>
        </w:rPr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304" w:right="1304" w:header="567" w:top="1446" w:footer="624" w:bottom="133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IN Alternat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272" w:leader="none"/>
        <w:tab w:val="right" w:pos="9638" w:leader="none"/>
      </w:tabs>
      <w:spacing w:before="0" w:after="200"/>
      <w:jc w:val="right"/>
      <w:rPr/>
    </w:pPr>
    <w:r>
      <w:rPr>
        <w:rFonts w:ascii="Trebuchet MS" w:hAnsi="Trebuchet MS"/>
        <w:color w:val="595959"/>
        <w:sz w:val="20"/>
        <w:szCs w:val="20"/>
        <w:u w:val="none" w:color="595959"/>
      </w:rPr>
      <w:t xml:space="preserve">Pagina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PAGE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  <w:r>
      <w:rPr>
        <w:rFonts w:ascii="Trebuchet MS" w:hAnsi="Trebuchet MS"/>
        <w:color w:val="595959"/>
        <w:sz w:val="20"/>
        <w:szCs w:val="20"/>
        <w:u w:val="none" w:color="595959"/>
      </w:rPr>
      <w:t xml:space="preserve"> di </w:t>
    </w:r>
    <w:r>
      <w:rPr>
        <w:rFonts w:ascii="Trebuchet MS" w:hAnsi="Trebuchet MS"/>
        <w:color w:val="595959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NUMPAGES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/>
      <w:rPr/>
    </w:pPr>
    <w:r>
      <w:rPr/>
      <mc:AlternateContent>
        <mc:Choice Requires="wps">
          <w:drawing>
            <wp:anchor behindDoc="1" distT="152400" distB="152400" distL="152400" distR="152400" simplePos="0" locked="0" layoutInCell="1" allowOverlap="1" relativeHeight="3">
              <wp:simplePos x="0" y="0"/>
              <wp:positionH relativeFrom="page">
                <wp:posOffset>771525</wp:posOffset>
              </wp:positionH>
              <wp:positionV relativeFrom="page">
                <wp:posOffset>768985</wp:posOffset>
              </wp:positionV>
              <wp:extent cx="6042025" cy="13335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1520" cy="10080"/>
                      </a:xfrm>
                      <a:prstGeom prst="line">
                        <a:avLst/>
                      </a:prstGeom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0.75pt,60.2pt" to="536.4pt,60.95pt" ID="officeArt object" stroked="t" style="position:absolute;mso-position-horizontal-relative:page;mso-position-vertical-relative:page">
              <v:stroke color="gray" weight="3240" joinstyle="round" endcap="flat"/>
              <v:fill o:detectmouseclick="t" on="false"/>
            </v:line>
          </w:pict>
        </mc:Fallback>
      </mc:AlternateContent>
      <w:drawing>
        <wp:anchor behindDoc="1" distT="152400" distB="152400" distL="152400" distR="152400" simplePos="0" locked="0" layoutInCell="1" allowOverlap="1" relativeHeight="5">
          <wp:simplePos x="0" y="0"/>
          <wp:positionH relativeFrom="page">
            <wp:posOffset>713740</wp:posOffset>
          </wp:positionH>
          <wp:positionV relativeFrom="page">
            <wp:posOffset>385445</wp:posOffset>
          </wp:positionV>
          <wp:extent cx="1863090" cy="622935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4168775</wp:posOffset>
          </wp:positionH>
          <wp:positionV relativeFrom="paragraph">
            <wp:posOffset>-4445</wp:posOffset>
          </wp:positionV>
          <wp:extent cx="1668145" cy="52832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6" w:hanging="426"/>
      </w:pPr>
      <w:rPr>
        <w:sz w:val="24"/>
        <w:szCs w:val="24"/>
        <w:rFonts w:ascii="DIN Alternate" w:hAnsi="DIN Alternate" w:eastAsia="DIN Alternate" w:cs="DIN Alternat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rFonts w:eastAsia="DIN Alternate" w:cs="DIN Alternat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rFonts w:eastAsia="DIN Alternate" w:cs="DIN Alternat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rFonts w:eastAsia="DIN Alternate" w:cs="DIN Alternat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rFonts w:eastAsia="DIN Alternate" w:cs="DIN Alternat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rFonts w:eastAsia="DIN Alternate" w:cs="DIN Alternat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rFonts w:eastAsia="DIN Alternate" w:cs="DIN Alternat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rFonts w:eastAsia="DIN Alternate" w:cs="DIN Alternat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rFonts w:eastAsia="DIN Alternate" w:cs="DIN Alternat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Hyperlink1">
    <w:name w:val="Hyperlink.1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ListLabel1">
    <w:name w:val="ListLabel 1"/>
    <w:qFormat/>
    <w:rPr>
      <w:rFonts w:eastAsia="DIN Alternate" w:cs="DIN Alternate"/>
      <w:sz w:val="24"/>
      <w:szCs w:val="24"/>
    </w:rPr>
  </w:style>
  <w:style w:type="character" w:styleId="ListLabel2">
    <w:name w:val="ListLabel 2"/>
    <w:qFormat/>
    <w:rPr>
      <w:rFonts w:eastAsia="DIN Alternate" w:cs="DIN Alternate"/>
      <w:sz w:val="24"/>
      <w:szCs w:val="24"/>
    </w:rPr>
  </w:style>
  <w:style w:type="character" w:styleId="ListLabel3">
    <w:name w:val="ListLabel 3"/>
    <w:qFormat/>
    <w:rPr>
      <w:rFonts w:eastAsia="DIN Alternate" w:cs="DIN Alternate"/>
      <w:sz w:val="24"/>
      <w:szCs w:val="24"/>
    </w:rPr>
  </w:style>
  <w:style w:type="character" w:styleId="ListLabel4">
    <w:name w:val="ListLabel 4"/>
    <w:qFormat/>
    <w:rPr>
      <w:rFonts w:eastAsia="DIN Alternate" w:cs="DIN Alternate"/>
      <w:sz w:val="24"/>
      <w:szCs w:val="24"/>
    </w:rPr>
  </w:style>
  <w:style w:type="character" w:styleId="ListLabel5">
    <w:name w:val="ListLabel 5"/>
    <w:qFormat/>
    <w:rPr>
      <w:rFonts w:eastAsia="DIN Alternate" w:cs="DIN Alternate"/>
      <w:sz w:val="24"/>
      <w:szCs w:val="24"/>
    </w:rPr>
  </w:style>
  <w:style w:type="character" w:styleId="ListLabel6">
    <w:name w:val="ListLabel 6"/>
    <w:qFormat/>
    <w:rPr>
      <w:rFonts w:eastAsia="DIN Alternate" w:cs="DIN Alternate"/>
      <w:sz w:val="24"/>
      <w:szCs w:val="24"/>
    </w:rPr>
  </w:style>
  <w:style w:type="character" w:styleId="ListLabel7">
    <w:name w:val="ListLabel 7"/>
    <w:qFormat/>
    <w:rPr>
      <w:rFonts w:eastAsia="DIN Alternate" w:cs="DIN Alternate"/>
      <w:sz w:val="24"/>
      <w:szCs w:val="24"/>
    </w:rPr>
  </w:style>
  <w:style w:type="character" w:styleId="ListLabel8">
    <w:name w:val="ListLabel 8"/>
    <w:qFormat/>
    <w:rPr>
      <w:rFonts w:eastAsia="DIN Alternate" w:cs="DIN Alternate"/>
      <w:sz w:val="24"/>
      <w:szCs w:val="24"/>
    </w:rPr>
  </w:style>
  <w:style w:type="character" w:styleId="ListLabel9">
    <w:name w:val="ListLabel 9"/>
    <w:qFormat/>
    <w:rPr>
      <w:rFonts w:eastAsia="DIN Alternate" w:cs="DIN Alternate"/>
      <w:sz w:val="24"/>
      <w:szCs w:val="24"/>
    </w:rPr>
  </w:style>
  <w:style w:type="character" w:styleId="ListLabel10">
    <w:name w:val="ListLabel 10"/>
    <w:qFormat/>
    <w:rPr>
      <w:rFonts w:ascii="DIN Alternate" w:hAnsi="DIN Alternate" w:eastAsia="DIN Alternate" w:cs="DIN Alternate"/>
      <w:sz w:val="24"/>
      <w:szCs w:val="24"/>
    </w:rPr>
  </w:style>
  <w:style w:type="character" w:styleId="ListLabel11">
    <w:name w:val="ListLabel 11"/>
    <w:qFormat/>
    <w:rPr>
      <w:rFonts w:eastAsia="DIN Alternate" w:cs="DIN Alternate"/>
      <w:sz w:val="24"/>
      <w:szCs w:val="24"/>
    </w:rPr>
  </w:style>
  <w:style w:type="character" w:styleId="ListLabel12">
    <w:name w:val="ListLabel 12"/>
    <w:qFormat/>
    <w:rPr>
      <w:rFonts w:eastAsia="DIN Alternate" w:cs="DIN Alternate"/>
      <w:sz w:val="24"/>
      <w:szCs w:val="24"/>
    </w:rPr>
  </w:style>
  <w:style w:type="character" w:styleId="ListLabel13">
    <w:name w:val="ListLabel 13"/>
    <w:qFormat/>
    <w:rPr>
      <w:rFonts w:eastAsia="DIN Alternate" w:cs="DIN Alternate"/>
      <w:sz w:val="24"/>
      <w:szCs w:val="24"/>
    </w:rPr>
  </w:style>
  <w:style w:type="character" w:styleId="ListLabel14">
    <w:name w:val="ListLabel 14"/>
    <w:qFormat/>
    <w:rPr>
      <w:rFonts w:eastAsia="DIN Alternate" w:cs="DIN Alternate"/>
      <w:sz w:val="24"/>
      <w:szCs w:val="24"/>
    </w:rPr>
  </w:style>
  <w:style w:type="character" w:styleId="ListLabel15">
    <w:name w:val="ListLabel 15"/>
    <w:qFormat/>
    <w:rPr>
      <w:rFonts w:eastAsia="DIN Alternate" w:cs="DIN Alternate"/>
      <w:sz w:val="24"/>
      <w:szCs w:val="24"/>
    </w:rPr>
  </w:style>
  <w:style w:type="character" w:styleId="ListLabel16">
    <w:name w:val="ListLabel 16"/>
    <w:qFormat/>
    <w:rPr>
      <w:rFonts w:eastAsia="DIN Alternate" w:cs="DIN Alternate"/>
      <w:sz w:val="24"/>
      <w:szCs w:val="24"/>
    </w:rPr>
  </w:style>
  <w:style w:type="character" w:styleId="ListLabel17">
    <w:name w:val="ListLabel 17"/>
    <w:qFormat/>
    <w:rPr>
      <w:rFonts w:eastAsia="DIN Alternate" w:cs="DIN Alternate"/>
      <w:sz w:val="24"/>
      <w:szCs w:val="24"/>
    </w:rPr>
  </w:style>
  <w:style w:type="character" w:styleId="ListLabel18">
    <w:name w:val="ListLabel 18"/>
    <w:qFormat/>
    <w:rPr>
      <w:rFonts w:eastAsia="DIN Alternate" w:cs="DIN Alternate"/>
      <w:sz w:val="24"/>
      <w:szCs w:val="24"/>
    </w:rPr>
  </w:style>
  <w:style w:type="character" w:styleId="ListLabel19">
    <w:name w:val="ListLabel 19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">
    <w:name w:val="ListLabel 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">
    <w:name w:val="ListLabel 21"/>
    <w:qFormat/>
    <w:rPr>
      <w:rFonts w:ascii="DIN Alternate" w:hAnsi="DIN Alternate" w:eastAsia="DIN Alternate" w:cs="DIN Alternate"/>
      <w:sz w:val="24"/>
      <w:szCs w:val="24"/>
    </w:rPr>
  </w:style>
  <w:style w:type="character" w:styleId="ListLabel22">
    <w:name w:val="ListLabel 22"/>
    <w:qFormat/>
    <w:rPr>
      <w:rFonts w:eastAsia="DIN Alternate" w:cs="DIN Alternate"/>
      <w:sz w:val="24"/>
      <w:szCs w:val="24"/>
    </w:rPr>
  </w:style>
  <w:style w:type="character" w:styleId="ListLabel23">
    <w:name w:val="ListLabel 23"/>
    <w:qFormat/>
    <w:rPr>
      <w:rFonts w:eastAsia="DIN Alternate" w:cs="DIN Alternate"/>
      <w:sz w:val="24"/>
      <w:szCs w:val="24"/>
    </w:rPr>
  </w:style>
  <w:style w:type="character" w:styleId="ListLabel24">
    <w:name w:val="ListLabel 24"/>
    <w:qFormat/>
    <w:rPr>
      <w:rFonts w:eastAsia="DIN Alternate" w:cs="DIN Alternate"/>
      <w:sz w:val="24"/>
      <w:szCs w:val="24"/>
    </w:rPr>
  </w:style>
  <w:style w:type="character" w:styleId="ListLabel25">
    <w:name w:val="ListLabel 25"/>
    <w:qFormat/>
    <w:rPr>
      <w:rFonts w:eastAsia="DIN Alternate" w:cs="DIN Alternate"/>
      <w:sz w:val="24"/>
      <w:szCs w:val="24"/>
    </w:rPr>
  </w:style>
  <w:style w:type="character" w:styleId="ListLabel26">
    <w:name w:val="ListLabel 26"/>
    <w:qFormat/>
    <w:rPr>
      <w:rFonts w:eastAsia="DIN Alternate" w:cs="DIN Alternate"/>
      <w:sz w:val="24"/>
      <w:szCs w:val="24"/>
    </w:rPr>
  </w:style>
  <w:style w:type="character" w:styleId="ListLabel27">
    <w:name w:val="ListLabel 27"/>
    <w:qFormat/>
    <w:rPr>
      <w:rFonts w:eastAsia="DIN Alternate" w:cs="DIN Alternate"/>
      <w:sz w:val="24"/>
      <w:szCs w:val="24"/>
    </w:rPr>
  </w:style>
  <w:style w:type="character" w:styleId="ListLabel28">
    <w:name w:val="ListLabel 28"/>
    <w:qFormat/>
    <w:rPr>
      <w:rFonts w:eastAsia="DIN Alternate" w:cs="DIN Alternate"/>
      <w:sz w:val="24"/>
      <w:szCs w:val="24"/>
    </w:rPr>
  </w:style>
  <w:style w:type="character" w:styleId="ListLabel29">
    <w:name w:val="ListLabel 29"/>
    <w:qFormat/>
    <w:rPr>
      <w:rFonts w:eastAsia="DIN Alternate" w:cs="DIN Alternate"/>
      <w:sz w:val="24"/>
      <w:szCs w:val="24"/>
    </w:rPr>
  </w:style>
  <w:style w:type="character" w:styleId="ListLabel30">
    <w:name w:val="ListLabel 3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1">
    <w:name w:val="ListLabel 3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2">
    <w:name w:val="ListLabel 32"/>
    <w:qFormat/>
    <w:rPr>
      <w:rFonts w:ascii="DIN Alternate" w:hAnsi="DIN Alternate" w:eastAsia="DIN Alternate" w:cs="DIN Alternate"/>
      <w:sz w:val="24"/>
      <w:szCs w:val="24"/>
    </w:rPr>
  </w:style>
  <w:style w:type="character" w:styleId="ListLabel33">
    <w:name w:val="ListLabel 33"/>
    <w:qFormat/>
    <w:rPr>
      <w:rFonts w:eastAsia="DIN Alternate" w:cs="DIN Alternate"/>
      <w:sz w:val="24"/>
      <w:szCs w:val="24"/>
    </w:rPr>
  </w:style>
  <w:style w:type="character" w:styleId="ListLabel34">
    <w:name w:val="ListLabel 34"/>
    <w:qFormat/>
    <w:rPr>
      <w:rFonts w:eastAsia="DIN Alternate" w:cs="DIN Alternate"/>
      <w:sz w:val="24"/>
      <w:szCs w:val="24"/>
    </w:rPr>
  </w:style>
  <w:style w:type="character" w:styleId="ListLabel35">
    <w:name w:val="ListLabel 35"/>
    <w:qFormat/>
    <w:rPr>
      <w:rFonts w:eastAsia="DIN Alternate" w:cs="DIN Alternate"/>
      <w:sz w:val="24"/>
      <w:szCs w:val="24"/>
    </w:rPr>
  </w:style>
  <w:style w:type="character" w:styleId="ListLabel36">
    <w:name w:val="ListLabel 36"/>
    <w:qFormat/>
    <w:rPr>
      <w:rFonts w:eastAsia="DIN Alternate" w:cs="DIN Alternate"/>
      <w:sz w:val="24"/>
      <w:szCs w:val="24"/>
    </w:rPr>
  </w:style>
  <w:style w:type="character" w:styleId="ListLabel37">
    <w:name w:val="ListLabel 37"/>
    <w:qFormat/>
    <w:rPr>
      <w:rFonts w:eastAsia="DIN Alternate" w:cs="DIN Alternate"/>
      <w:sz w:val="24"/>
      <w:szCs w:val="24"/>
    </w:rPr>
  </w:style>
  <w:style w:type="character" w:styleId="ListLabel38">
    <w:name w:val="ListLabel 38"/>
    <w:qFormat/>
    <w:rPr>
      <w:rFonts w:eastAsia="DIN Alternate" w:cs="DIN Alternate"/>
      <w:sz w:val="24"/>
      <w:szCs w:val="24"/>
    </w:rPr>
  </w:style>
  <w:style w:type="character" w:styleId="ListLabel39">
    <w:name w:val="ListLabel 39"/>
    <w:qFormat/>
    <w:rPr>
      <w:rFonts w:eastAsia="DIN Alternate" w:cs="DIN Alternate"/>
      <w:sz w:val="24"/>
      <w:szCs w:val="24"/>
    </w:rPr>
  </w:style>
  <w:style w:type="character" w:styleId="ListLabel40">
    <w:name w:val="ListLabel 40"/>
    <w:qFormat/>
    <w:rPr>
      <w:rFonts w:eastAsia="DIN Alternate" w:cs="DIN Alternate"/>
      <w:sz w:val="24"/>
      <w:szCs w:val="24"/>
    </w:rPr>
  </w:style>
  <w:style w:type="character" w:styleId="ListLabel41">
    <w:name w:val="ListLabel 4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2">
    <w:name w:val="ListLabel 4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3">
    <w:name w:val="ListLabel 43"/>
    <w:qFormat/>
    <w:rPr>
      <w:rFonts w:ascii="DIN Alternate" w:hAnsi="DIN Alternate" w:eastAsia="DIN Alternate" w:cs="DIN Alternate"/>
      <w:sz w:val="24"/>
      <w:szCs w:val="24"/>
    </w:rPr>
  </w:style>
  <w:style w:type="character" w:styleId="ListLabel44">
    <w:name w:val="ListLabel 44"/>
    <w:qFormat/>
    <w:rPr>
      <w:rFonts w:eastAsia="DIN Alternate" w:cs="DIN Alternate"/>
      <w:sz w:val="24"/>
      <w:szCs w:val="24"/>
    </w:rPr>
  </w:style>
  <w:style w:type="character" w:styleId="ListLabel45">
    <w:name w:val="ListLabel 45"/>
    <w:qFormat/>
    <w:rPr>
      <w:rFonts w:eastAsia="DIN Alternate" w:cs="DIN Alternate"/>
      <w:sz w:val="24"/>
      <w:szCs w:val="24"/>
    </w:rPr>
  </w:style>
  <w:style w:type="character" w:styleId="ListLabel46">
    <w:name w:val="ListLabel 46"/>
    <w:qFormat/>
    <w:rPr>
      <w:rFonts w:eastAsia="DIN Alternate" w:cs="DIN Alternate"/>
      <w:sz w:val="24"/>
      <w:szCs w:val="24"/>
    </w:rPr>
  </w:style>
  <w:style w:type="character" w:styleId="ListLabel47">
    <w:name w:val="ListLabel 47"/>
    <w:qFormat/>
    <w:rPr>
      <w:rFonts w:eastAsia="DIN Alternate" w:cs="DIN Alternate"/>
      <w:sz w:val="24"/>
      <w:szCs w:val="24"/>
    </w:rPr>
  </w:style>
  <w:style w:type="character" w:styleId="ListLabel48">
    <w:name w:val="ListLabel 48"/>
    <w:qFormat/>
    <w:rPr>
      <w:rFonts w:eastAsia="DIN Alternate" w:cs="DIN Alternate"/>
      <w:sz w:val="24"/>
      <w:szCs w:val="24"/>
    </w:rPr>
  </w:style>
  <w:style w:type="character" w:styleId="ListLabel49">
    <w:name w:val="ListLabel 49"/>
    <w:qFormat/>
    <w:rPr>
      <w:rFonts w:eastAsia="DIN Alternate" w:cs="DIN Alternate"/>
      <w:sz w:val="24"/>
      <w:szCs w:val="24"/>
    </w:rPr>
  </w:style>
  <w:style w:type="character" w:styleId="ListLabel50">
    <w:name w:val="ListLabel 50"/>
    <w:qFormat/>
    <w:rPr>
      <w:rFonts w:eastAsia="DIN Alternate" w:cs="DIN Alternate"/>
      <w:sz w:val="24"/>
      <w:szCs w:val="24"/>
    </w:rPr>
  </w:style>
  <w:style w:type="character" w:styleId="ListLabel51">
    <w:name w:val="ListLabel 51"/>
    <w:qFormat/>
    <w:rPr>
      <w:rFonts w:eastAsia="DIN Alternate" w:cs="DIN Alternate"/>
      <w:sz w:val="24"/>
      <w:szCs w:val="24"/>
    </w:rPr>
  </w:style>
  <w:style w:type="character" w:styleId="ListLabel52">
    <w:name w:val="ListLabel 5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3">
    <w:name w:val="ListLabel 5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4">
    <w:name w:val="ListLabel 54"/>
    <w:qFormat/>
    <w:rPr>
      <w:rFonts w:ascii="DIN Alternate" w:hAnsi="DIN Alternate" w:eastAsia="DIN Alternate" w:cs="DIN Alternate"/>
      <w:sz w:val="24"/>
      <w:szCs w:val="24"/>
    </w:rPr>
  </w:style>
  <w:style w:type="character" w:styleId="ListLabel55">
    <w:name w:val="ListLabel 55"/>
    <w:qFormat/>
    <w:rPr>
      <w:rFonts w:eastAsia="DIN Alternate" w:cs="DIN Alternate"/>
      <w:sz w:val="24"/>
      <w:szCs w:val="24"/>
    </w:rPr>
  </w:style>
  <w:style w:type="character" w:styleId="ListLabel56">
    <w:name w:val="ListLabel 56"/>
    <w:qFormat/>
    <w:rPr>
      <w:rFonts w:eastAsia="DIN Alternate" w:cs="DIN Alternate"/>
      <w:sz w:val="24"/>
      <w:szCs w:val="24"/>
    </w:rPr>
  </w:style>
  <w:style w:type="character" w:styleId="ListLabel57">
    <w:name w:val="ListLabel 57"/>
    <w:qFormat/>
    <w:rPr>
      <w:rFonts w:eastAsia="DIN Alternate" w:cs="DIN Alternate"/>
      <w:sz w:val="24"/>
      <w:szCs w:val="24"/>
    </w:rPr>
  </w:style>
  <w:style w:type="character" w:styleId="ListLabel58">
    <w:name w:val="ListLabel 58"/>
    <w:qFormat/>
    <w:rPr>
      <w:rFonts w:eastAsia="DIN Alternate" w:cs="DIN Alternate"/>
      <w:sz w:val="24"/>
      <w:szCs w:val="24"/>
    </w:rPr>
  </w:style>
  <w:style w:type="character" w:styleId="ListLabel59">
    <w:name w:val="ListLabel 59"/>
    <w:qFormat/>
    <w:rPr>
      <w:rFonts w:eastAsia="DIN Alternate" w:cs="DIN Alternate"/>
      <w:sz w:val="24"/>
      <w:szCs w:val="24"/>
    </w:rPr>
  </w:style>
  <w:style w:type="character" w:styleId="ListLabel60">
    <w:name w:val="ListLabel 60"/>
    <w:qFormat/>
    <w:rPr>
      <w:rFonts w:eastAsia="DIN Alternate" w:cs="DIN Alternate"/>
      <w:sz w:val="24"/>
      <w:szCs w:val="24"/>
    </w:rPr>
  </w:style>
  <w:style w:type="character" w:styleId="ListLabel61">
    <w:name w:val="ListLabel 61"/>
    <w:qFormat/>
    <w:rPr>
      <w:rFonts w:eastAsia="DIN Alternate" w:cs="DIN Alternate"/>
      <w:sz w:val="24"/>
      <w:szCs w:val="24"/>
    </w:rPr>
  </w:style>
  <w:style w:type="character" w:styleId="ListLabel62">
    <w:name w:val="ListLabel 62"/>
    <w:qFormat/>
    <w:rPr>
      <w:rFonts w:eastAsia="DIN Alternate" w:cs="DIN Alternate"/>
      <w:sz w:val="24"/>
      <w:szCs w:val="24"/>
    </w:rPr>
  </w:style>
  <w:style w:type="character" w:styleId="ListLabel63">
    <w:name w:val="ListLabel 6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4">
    <w:name w:val="ListLabel 6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5">
    <w:name w:val="ListLabel 65"/>
    <w:qFormat/>
    <w:rPr>
      <w:rFonts w:ascii="DIN Alternate" w:hAnsi="DIN Alternate" w:eastAsia="DIN Alternate" w:cs="DIN Alternate"/>
      <w:sz w:val="24"/>
      <w:szCs w:val="24"/>
    </w:rPr>
  </w:style>
  <w:style w:type="character" w:styleId="ListLabel66">
    <w:name w:val="ListLabel 66"/>
    <w:qFormat/>
    <w:rPr>
      <w:rFonts w:eastAsia="DIN Alternate" w:cs="DIN Alternate"/>
      <w:sz w:val="24"/>
      <w:szCs w:val="24"/>
    </w:rPr>
  </w:style>
  <w:style w:type="character" w:styleId="ListLabel67">
    <w:name w:val="ListLabel 67"/>
    <w:qFormat/>
    <w:rPr>
      <w:rFonts w:eastAsia="DIN Alternate" w:cs="DIN Alternate"/>
      <w:sz w:val="24"/>
      <w:szCs w:val="24"/>
    </w:rPr>
  </w:style>
  <w:style w:type="character" w:styleId="ListLabel68">
    <w:name w:val="ListLabel 68"/>
    <w:qFormat/>
    <w:rPr>
      <w:rFonts w:eastAsia="DIN Alternate" w:cs="DIN Alternate"/>
      <w:sz w:val="24"/>
      <w:szCs w:val="24"/>
    </w:rPr>
  </w:style>
  <w:style w:type="character" w:styleId="ListLabel69">
    <w:name w:val="ListLabel 69"/>
    <w:qFormat/>
    <w:rPr>
      <w:rFonts w:eastAsia="DIN Alternate" w:cs="DIN Alternate"/>
      <w:sz w:val="24"/>
      <w:szCs w:val="24"/>
    </w:rPr>
  </w:style>
  <w:style w:type="character" w:styleId="ListLabel70">
    <w:name w:val="ListLabel 70"/>
    <w:qFormat/>
    <w:rPr>
      <w:rFonts w:eastAsia="DIN Alternate" w:cs="DIN Alternate"/>
      <w:sz w:val="24"/>
      <w:szCs w:val="24"/>
    </w:rPr>
  </w:style>
  <w:style w:type="character" w:styleId="ListLabel71">
    <w:name w:val="ListLabel 71"/>
    <w:qFormat/>
    <w:rPr>
      <w:rFonts w:eastAsia="DIN Alternate" w:cs="DIN Alternate"/>
      <w:sz w:val="24"/>
      <w:szCs w:val="24"/>
    </w:rPr>
  </w:style>
  <w:style w:type="character" w:styleId="ListLabel72">
    <w:name w:val="ListLabel 72"/>
    <w:qFormat/>
    <w:rPr>
      <w:rFonts w:eastAsia="DIN Alternate" w:cs="DIN Alternate"/>
      <w:sz w:val="24"/>
      <w:szCs w:val="24"/>
    </w:rPr>
  </w:style>
  <w:style w:type="character" w:styleId="ListLabel73">
    <w:name w:val="ListLabel 73"/>
    <w:qFormat/>
    <w:rPr>
      <w:rFonts w:eastAsia="DIN Alternate" w:cs="DIN Alternate"/>
      <w:sz w:val="24"/>
      <w:szCs w:val="24"/>
    </w:rPr>
  </w:style>
  <w:style w:type="character" w:styleId="ListLabel74">
    <w:name w:val="ListLabel 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5">
    <w:name w:val="ListLabel 7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6">
    <w:name w:val="ListLabel 76"/>
    <w:qFormat/>
    <w:rPr>
      <w:rFonts w:ascii="DIN Alternate" w:hAnsi="DIN Alternate" w:eastAsia="DIN Alternate" w:cs="DIN Alternate"/>
      <w:sz w:val="24"/>
      <w:szCs w:val="24"/>
    </w:rPr>
  </w:style>
  <w:style w:type="character" w:styleId="ListLabel77">
    <w:name w:val="ListLabel 77"/>
    <w:qFormat/>
    <w:rPr>
      <w:rFonts w:eastAsia="DIN Alternate" w:cs="DIN Alternate"/>
      <w:sz w:val="24"/>
      <w:szCs w:val="24"/>
    </w:rPr>
  </w:style>
  <w:style w:type="character" w:styleId="ListLabel78">
    <w:name w:val="ListLabel 78"/>
    <w:qFormat/>
    <w:rPr>
      <w:rFonts w:eastAsia="DIN Alternate" w:cs="DIN Alternate"/>
      <w:sz w:val="24"/>
      <w:szCs w:val="24"/>
    </w:rPr>
  </w:style>
  <w:style w:type="character" w:styleId="ListLabel79">
    <w:name w:val="ListLabel 79"/>
    <w:qFormat/>
    <w:rPr>
      <w:rFonts w:eastAsia="DIN Alternate" w:cs="DIN Alternate"/>
      <w:sz w:val="24"/>
      <w:szCs w:val="24"/>
    </w:rPr>
  </w:style>
  <w:style w:type="character" w:styleId="ListLabel80">
    <w:name w:val="ListLabel 80"/>
    <w:qFormat/>
    <w:rPr>
      <w:rFonts w:eastAsia="DIN Alternate" w:cs="DIN Alternate"/>
      <w:sz w:val="24"/>
      <w:szCs w:val="24"/>
    </w:rPr>
  </w:style>
  <w:style w:type="character" w:styleId="ListLabel81">
    <w:name w:val="ListLabel 81"/>
    <w:qFormat/>
    <w:rPr>
      <w:rFonts w:eastAsia="DIN Alternate" w:cs="DIN Alternate"/>
      <w:sz w:val="24"/>
      <w:szCs w:val="24"/>
    </w:rPr>
  </w:style>
  <w:style w:type="character" w:styleId="ListLabel82">
    <w:name w:val="ListLabel 82"/>
    <w:qFormat/>
    <w:rPr>
      <w:rFonts w:eastAsia="DIN Alternate" w:cs="DIN Alternate"/>
      <w:sz w:val="24"/>
      <w:szCs w:val="24"/>
    </w:rPr>
  </w:style>
  <w:style w:type="character" w:styleId="ListLabel83">
    <w:name w:val="ListLabel 83"/>
    <w:qFormat/>
    <w:rPr>
      <w:rFonts w:eastAsia="DIN Alternate" w:cs="DIN Alternate"/>
      <w:sz w:val="24"/>
      <w:szCs w:val="24"/>
    </w:rPr>
  </w:style>
  <w:style w:type="character" w:styleId="ListLabel84">
    <w:name w:val="ListLabel 84"/>
    <w:qFormat/>
    <w:rPr>
      <w:rFonts w:eastAsia="DIN Alternate" w:cs="DIN Alternate"/>
      <w:sz w:val="24"/>
      <w:szCs w:val="24"/>
    </w:rPr>
  </w:style>
  <w:style w:type="character" w:styleId="ListLabel85">
    <w:name w:val="ListLabel 8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6">
    <w:name w:val="ListLabel 86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87">
    <w:name w:val="ListLabel 8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8">
    <w:name w:val="ListLabel 88"/>
    <w:qFormat/>
    <w:rPr>
      <w:rFonts w:ascii="DIN Alternate" w:hAnsi="DIN Alternate" w:eastAsia="DIN Alternate" w:cs="DIN Alternate"/>
      <w:sz w:val="24"/>
      <w:szCs w:val="24"/>
    </w:rPr>
  </w:style>
  <w:style w:type="character" w:styleId="ListLabel89">
    <w:name w:val="ListLabel 89"/>
    <w:qFormat/>
    <w:rPr>
      <w:rFonts w:eastAsia="DIN Alternate" w:cs="DIN Alternate"/>
      <w:sz w:val="24"/>
      <w:szCs w:val="24"/>
    </w:rPr>
  </w:style>
  <w:style w:type="character" w:styleId="ListLabel90">
    <w:name w:val="ListLabel 90"/>
    <w:qFormat/>
    <w:rPr>
      <w:rFonts w:eastAsia="DIN Alternate" w:cs="DIN Alternate"/>
      <w:sz w:val="24"/>
      <w:szCs w:val="24"/>
    </w:rPr>
  </w:style>
  <w:style w:type="character" w:styleId="ListLabel91">
    <w:name w:val="ListLabel 91"/>
    <w:qFormat/>
    <w:rPr>
      <w:rFonts w:eastAsia="DIN Alternate" w:cs="DIN Alternate"/>
      <w:sz w:val="24"/>
      <w:szCs w:val="24"/>
    </w:rPr>
  </w:style>
  <w:style w:type="character" w:styleId="ListLabel92">
    <w:name w:val="ListLabel 92"/>
    <w:qFormat/>
    <w:rPr>
      <w:rFonts w:eastAsia="DIN Alternate" w:cs="DIN Alternate"/>
      <w:sz w:val="24"/>
      <w:szCs w:val="24"/>
    </w:rPr>
  </w:style>
  <w:style w:type="character" w:styleId="ListLabel93">
    <w:name w:val="ListLabel 93"/>
    <w:qFormat/>
    <w:rPr>
      <w:rFonts w:eastAsia="DIN Alternate" w:cs="DIN Alternate"/>
      <w:sz w:val="24"/>
      <w:szCs w:val="24"/>
    </w:rPr>
  </w:style>
  <w:style w:type="character" w:styleId="ListLabel94">
    <w:name w:val="ListLabel 94"/>
    <w:qFormat/>
    <w:rPr>
      <w:rFonts w:eastAsia="DIN Alternate" w:cs="DIN Alternate"/>
      <w:sz w:val="24"/>
      <w:szCs w:val="24"/>
    </w:rPr>
  </w:style>
  <w:style w:type="character" w:styleId="ListLabel95">
    <w:name w:val="ListLabel 95"/>
    <w:qFormat/>
    <w:rPr>
      <w:rFonts w:eastAsia="DIN Alternate" w:cs="DIN Alternate"/>
      <w:sz w:val="24"/>
      <w:szCs w:val="24"/>
    </w:rPr>
  </w:style>
  <w:style w:type="character" w:styleId="ListLabel96">
    <w:name w:val="ListLabel 96"/>
    <w:qFormat/>
    <w:rPr>
      <w:rFonts w:eastAsia="DIN Alternate" w:cs="DIN Alternate"/>
      <w:sz w:val="24"/>
      <w:szCs w:val="24"/>
    </w:rPr>
  </w:style>
  <w:style w:type="character" w:styleId="ListLabel97">
    <w:name w:val="ListLabel 9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98">
    <w:name w:val="ListLabel 98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99">
    <w:name w:val="ListLabel 99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00">
    <w:name w:val="ListLabel 10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01">
    <w:name w:val="ListLabel 101"/>
    <w:qFormat/>
    <w:rPr>
      <w:rFonts w:ascii="DIN Alternate" w:hAnsi="DIN Alternate" w:eastAsia="DIN Alternate" w:cs="DIN Alternate"/>
      <w:sz w:val="24"/>
      <w:szCs w:val="24"/>
    </w:rPr>
  </w:style>
  <w:style w:type="character" w:styleId="ListLabel102">
    <w:name w:val="ListLabel 102"/>
    <w:qFormat/>
    <w:rPr>
      <w:rFonts w:eastAsia="DIN Alternate" w:cs="DIN Alternate"/>
      <w:sz w:val="24"/>
      <w:szCs w:val="24"/>
    </w:rPr>
  </w:style>
  <w:style w:type="character" w:styleId="ListLabel103">
    <w:name w:val="ListLabel 103"/>
    <w:qFormat/>
    <w:rPr>
      <w:rFonts w:eastAsia="DIN Alternate" w:cs="DIN Alternate"/>
      <w:sz w:val="24"/>
      <w:szCs w:val="24"/>
    </w:rPr>
  </w:style>
  <w:style w:type="character" w:styleId="ListLabel104">
    <w:name w:val="ListLabel 104"/>
    <w:qFormat/>
    <w:rPr>
      <w:rFonts w:eastAsia="DIN Alternate" w:cs="DIN Alternate"/>
      <w:sz w:val="24"/>
      <w:szCs w:val="24"/>
    </w:rPr>
  </w:style>
  <w:style w:type="character" w:styleId="ListLabel105">
    <w:name w:val="ListLabel 105"/>
    <w:qFormat/>
    <w:rPr>
      <w:rFonts w:eastAsia="DIN Alternate" w:cs="DIN Alternate"/>
      <w:sz w:val="24"/>
      <w:szCs w:val="24"/>
    </w:rPr>
  </w:style>
  <w:style w:type="character" w:styleId="ListLabel106">
    <w:name w:val="ListLabel 106"/>
    <w:qFormat/>
    <w:rPr>
      <w:rFonts w:eastAsia="DIN Alternate" w:cs="DIN Alternate"/>
      <w:sz w:val="24"/>
      <w:szCs w:val="24"/>
    </w:rPr>
  </w:style>
  <w:style w:type="character" w:styleId="ListLabel107">
    <w:name w:val="ListLabel 107"/>
    <w:qFormat/>
    <w:rPr>
      <w:rFonts w:eastAsia="DIN Alternate" w:cs="DIN Alternate"/>
      <w:sz w:val="24"/>
      <w:szCs w:val="24"/>
    </w:rPr>
  </w:style>
  <w:style w:type="character" w:styleId="ListLabel108">
    <w:name w:val="ListLabel 108"/>
    <w:qFormat/>
    <w:rPr>
      <w:rFonts w:eastAsia="DIN Alternate" w:cs="DIN Alternate"/>
      <w:sz w:val="24"/>
      <w:szCs w:val="24"/>
    </w:rPr>
  </w:style>
  <w:style w:type="character" w:styleId="ListLabel109">
    <w:name w:val="ListLabel 109"/>
    <w:qFormat/>
    <w:rPr>
      <w:rFonts w:eastAsia="DIN Alternate" w:cs="DIN Alternate"/>
      <w:sz w:val="24"/>
      <w:szCs w:val="24"/>
    </w:rPr>
  </w:style>
  <w:style w:type="character" w:styleId="ListLabel110">
    <w:name w:val="ListLabel 11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1">
    <w:name w:val="ListLabel 111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12">
    <w:name w:val="ListLabel 112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13">
    <w:name w:val="ListLabel 11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4">
    <w:name w:val="ListLabel 114"/>
    <w:qFormat/>
    <w:rPr>
      <w:rFonts w:ascii="DIN Alternate" w:hAnsi="DIN Alternate" w:eastAsia="DIN Alternate" w:cs="DIN Alternate"/>
      <w:sz w:val="24"/>
      <w:szCs w:val="24"/>
    </w:rPr>
  </w:style>
  <w:style w:type="character" w:styleId="ListLabel115">
    <w:name w:val="ListLabel 115"/>
    <w:qFormat/>
    <w:rPr>
      <w:rFonts w:eastAsia="DIN Alternate" w:cs="DIN Alternate"/>
      <w:sz w:val="24"/>
      <w:szCs w:val="24"/>
    </w:rPr>
  </w:style>
  <w:style w:type="character" w:styleId="ListLabel116">
    <w:name w:val="ListLabel 116"/>
    <w:qFormat/>
    <w:rPr>
      <w:rFonts w:eastAsia="DIN Alternate" w:cs="DIN Alternate"/>
      <w:sz w:val="24"/>
      <w:szCs w:val="24"/>
    </w:rPr>
  </w:style>
  <w:style w:type="character" w:styleId="ListLabel117">
    <w:name w:val="ListLabel 117"/>
    <w:qFormat/>
    <w:rPr>
      <w:rFonts w:eastAsia="DIN Alternate" w:cs="DIN Alternate"/>
      <w:sz w:val="24"/>
      <w:szCs w:val="24"/>
    </w:rPr>
  </w:style>
  <w:style w:type="character" w:styleId="ListLabel118">
    <w:name w:val="ListLabel 118"/>
    <w:qFormat/>
    <w:rPr>
      <w:rFonts w:eastAsia="DIN Alternate" w:cs="DIN Alternate"/>
      <w:sz w:val="24"/>
      <w:szCs w:val="24"/>
    </w:rPr>
  </w:style>
  <w:style w:type="character" w:styleId="ListLabel119">
    <w:name w:val="ListLabel 119"/>
    <w:qFormat/>
    <w:rPr>
      <w:rFonts w:eastAsia="DIN Alternate" w:cs="DIN Alternate"/>
      <w:sz w:val="24"/>
      <w:szCs w:val="24"/>
    </w:rPr>
  </w:style>
  <w:style w:type="character" w:styleId="ListLabel120">
    <w:name w:val="ListLabel 120"/>
    <w:qFormat/>
    <w:rPr>
      <w:rFonts w:eastAsia="DIN Alternate" w:cs="DIN Alternate"/>
      <w:sz w:val="24"/>
      <w:szCs w:val="24"/>
    </w:rPr>
  </w:style>
  <w:style w:type="character" w:styleId="ListLabel121">
    <w:name w:val="ListLabel 121"/>
    <w:qFormat/>
    <w:rPr>
      <w:rFonts w:eastAsia="DIN Alternate" w:cs="DIN Alternate"/>
      <w:sz w:val="24"/>
      <w:szCs w:val="24"/>
    </w:rPr>
  </w:style>
  <w:style w:type="character" w:styleId="ListLabel122">
    <w:name w:val="ListLabel 122"/>
    <w:qFormat/>
    <w:rPr>
      <w:rFonts w:eastAsia="DIN Alternate" w:cs="DIN Alternate"/>
      <w:sz w:val="24"/>
      <w:szCs w:val="24"/>
    </w:rPr>
  </w:style>
  <w:style w:type="character" w:styleId="ListLabel123">
    <w:name w:val="ListLabel 12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4">
    <w:name w:val="ListLabel 124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25">
    <w:name w:val="ListLabel 125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26">
    <w:name w:val="ListLabel 12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7">
    <w:name w:val="ListLabel 127"/>
    <w:qFormat/>
    <w:rPr>
      <w:rFonts w:ascii="DIN Alternate" w:hAnsi="DIN Alternate" w:eastAsia="DIN Alternate" w:cs="DIN Alternate"/>
      <w:sz w:val="24"/>
      <w:szCs w:val="24"/>
    </w:rPr>
  </w:style>
  <w:style w:type="character" w:styleId="ListLabel128">
    <w:name w:val="ListLabel 128"/>
    <w:qFormat/>
    <w:rPr>
      <w:rFonts w:eastAsia="DIN Alternate" w:cs="DIN Alternate"/>
      <w:sz w:val="24"/>
      <w:szCs w:val="24"/>
    </w:rPr>
  </w:style>
  <w:style w:type="character" w:styleId="ListLabel129">
    <w:name w:val="ListLabel 129"/>
    <w:qFormat/>
    <w:rPr>
      <w:rFonts w:eastAsia="DIN Alternate" w:cs="DIN Alternate"/>
      <w:sz w:val="24"/>
      <w:szCs w:val="24"/>
    </w:rPr>
  </w:style>
  <w:style w:type="character" w:styleId="ListLabel130">
    <w:name w:val="ListLabel 130"/>
    <w:qFormat/>
    <w:rPr>
      <w:rFonts w:eastAsia="DIN Alternate" w:cs="DIN Alternate"/>
      <w:sz w:val="24"/>
      <w:szCs w:val="24"/>
    </w:rPr>
  </w:style>
  <w:style w:type="character" w:styleId="ListLabel131">
    <w:name w:val="ListLabel 131"/>
    <w:qFormat/>
    <w:rPr>
      <w:rFonts w:eastAsia="DIN Alternate" w:cs="DIN Alternate"/>
      <w:sz w:val="24"/>
      <w:szCs w:val="24"/>
    </w:rPr>
  </w:style>
  <w:style w:type="character" w:styleId="ListLabel132">
    <w:name w:val="ListLabel 132"/>
    <w:qFormat/>
    <w:rPr>
      <w:rFonts w:eastAsia="DIN Alternate" w:cs="DIN Alternate"/>
      <w:sz w:val="24"/>
      <w:szCs w:val="24"/>
    </w:rPr>
  </w:style>
  <w:style w:type="character" w:styleId="ListLabel133">
    <w:name w:val="ListLabel 133"/>
    <w:qFormat/>
    <w:rPr>
      <w:rFonts w:eastAsia="DIN Alternate" w:cs="DIN Alternate"/>
      <w:sz w:val="24"/>
      <w:szCs w:val="24"/>
    </w:rPr>
  </w:style>
  <w:style w:type="character" w:styleId="ListLabel134">
    <w:name w:val="ListLabel 134"/>
    <w:qFormat/>
    <w:rPr>
      <w:rFonts w:eastAsia="DIN Alternate" w:cs="DIN Alternate"/>
      <w:sz w:val="24"/>
      <w:szCs w:val="24"/>
    </w:rPr>
  </w:style>
  <w:style w:type="character" w:styleId="ListLabel135">
    <w:name w:val="ListLabel 135"/>
    <w:qFormat/>
    <w:rPr>
      <w:rFonts w:eastAsia="DIN Alternate" w:cs="DIN Alternate"/>
      <w:sz w:val="24"/>
      <w:szCs w:val="24"/>
    </w:rPr>
  </w:style>
  <w:style w:type="character" w:styleId="ListLabel136">
    <w:name w:val="ListLabel 13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7">
    <w:name w:val="ListLabel 137"/>
    <w:qFormat/>
    <w:rPr>
      <w:rFonts w:ascii="DIN Alternate" w:hAnsi="DIN Alternate"/>
      <w:sz w:val="24"/>
      <w:szCs w:val="24"/>
      <w:lang w:val="it-IT"/>
    </w:rPr>
  </w:style>
  <w:style w:type="character" w:styleId="ListLabel138">
    <w:name w:val="ListLabel 13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9">
    <w:name w:val="ListLabel 139"/>
    <w:qFormat/>
    <w:rPr>
      <w:rFonts w:ascii="DIN Alternate" w:hAnsi="DIN Alternate" w:eastAsia="DIN Alternate" w:cs="DIN Alternate"/>
      <w:sz w:val="24"/>
      <w:szCs w:val="24"/>
    </w:rPr>
  </w:style>
  <w:style w:type="character" w:styleId="ListLabel140">
    <w:name w:val="ListLabel 140"/>
    <w:qFormat/>
    <w:rPr>
      <w:rFonts w:eastAsia="DIN Alternate" w:cs="DIN Alternate"/>
      <w:sz w:val="24"/>
      <w:szCs w:val="24"/>
    </w:rPr>
  </w:style>
  <w:style w:type="character" w:styleId="ListLabel141">
    <w:name w:val="ListLabel 141"/>
    <w:qFormat/>
    <w:rPr>
      <w:rFonts w:eastAsia="DIN Alternate" w:cs="DIN Alternate"/>
      <w:sz w:val="24"/>
      <w:szCs w:val="24"/>
    </w:rPr>
  </w:style>
  <w:style w:type="character" w:styleId="ListLabel142">
    <w:name w:val="ListLabel 142"/>
    <w:qFormat/>
    <w:rPr>
      <w:rFonts w:eastAsia="DIN Alternate" w:cs="DIN Alternate"/>
      <w:sz w:val="24"/>
      <w:szCs w:val="24"/>
    </w:rPr>
  </w:style>
  <w:style w:type="character" w:styleId="ListLabel143">
    <w:name w:val="ListLabel 143"/>
    <w:qFormat/>
    <w:rPr>
      <w:rFonts w:eastAsia="DIN Alternate" w:cs="DIN Alternate"/>
      <w:sz w:val="24"/>
      <w:szCs w:val="24"/>
    </w:rPr>
  </w:style>
  <w:style w:type="character" w:styleId="ListLabel144">
    <w:name w:val="ListLabel 144"/>
    <w:qFormat/>
    <w:rPr>
      <w:rFonts w:eastAsia="DIN Alternate" w:cs="DIN Alternate"/>
      <w:sz w:val="24"/>
      <w:szCs w:val="24"/>
    </w:rPr>
  </w:style>
  <w:style w:type="character" w:styleId="ListLabel145">
    <w:name w:val="ListLabel 145"/>
    <w:qFormat/>
    <w:rPr>
      <w:rFonts w:eastAsia="DIN Alternate" w:cs="DIN Alternate"/>
      <w:sz w:val="24"/>
      <w:szCs w:val="24"/>
    </w:rPr>
  </w:style>
  <w:style w:type="character" w:styleId="ListLabel146">
    <w:name w:val="ListLabel 146"/>
    <w:qFormat/>
    <w:rPr>
      <w:rFonts w:eastAsia="DIN Alternate" w:cs="DIN Alternate"/>
      <w:sz w:val="24"/>
      <w:szCs w:val="24"/>
    </w:rPr>
  </w:style>
  <w:style w:type="character" w:styleId="ListLabel147">
    <w:name w:val="ListLabel 147"/>
    <w:qFormat/>
    <w:rPr>
      <w:rFonts w:eastAsia="DIN Alternate" w:cs="DIN Alternate"/>
      <w:sz w:val="24"/>
      <w:szCs w:val="24"/>
    </w:rPr>
  </w:style>
  <w:style w:type="character" w:styleId="ListLabel148">
    <w:name w:val="ListLabel 14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49">
    <w:name w:val="ListLabel 149"/>
    <w:qFormat/>
    <w:rPr>
      <w:rFonts w:ascii="DIN Alternate" w:hAnsi="DIN Alternate"/>
      <w:sz w:val="24"/>
      <w:szCs w:val="24"/>
      <w:lang w:val="it-IT"/>
    </w:rPr>
  </w:style>
  <w:style w:type="character" w:styleId="ListLabel150">
    <w:name w:val="ListLabel 15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51">
    <w:name w:val="ListLabel 151"/>
    <w:qFormat/>
    <w:rPr>
      <w:rFonts w:ascii="DIN Alternate" w:hAnsi="DIN Alternate" w:eastAsia="DIN Alternate" w:cs="DIN Alternate"/>
      <w:sz w:val="24"/>
      <w:szCs w:val="24"/>
    </w:rPr>
  </w:style>
  <w:style w:type="character" w:styleId="ListLabel152">
    <w:name w:val="ListLabel 152"/>
    <w:qFormat/>
    <w:rPr>
      <w:rFonts w:eastAsia="DIN Alternate" w:cs="DIN Alternate"/>
      <w:sz w:val="24"/>
      <w:szCs w:val="24"/>
    </w:rPr>
  </w:style>
  <w:style w:type="character" w:styleId="ListLabel153">
    <w:name w:val="ListLabel 153"/>
    <w:qFormat/>
    <w:rPr>
      <w:rFonts w:eastAsia="DIN Alternate" w:cs="DIN Alternate"/>
      <w:sz w:val="24"/>
      <w:szCs w:val="24"/>
    </w:rPr>
  </w:style>
  <w:style w:type="character" w:styleId="ListLabel154">
    <w:name w:val="ListLabel 154"/>
    <w:qFormat/>
    <w:rPr>
      <w:rFonts w:eastAsia="DIN Alternate" w:cs="DIN Alternate"/>
      <w:sz w:val="24"/>
      <w:szCs w:val="24"/>
    </w:rPr>
  </w:style>
  <w:style w:type="character" w:styleId="ListLabel155">
    <w:name w:val="ListLabel 155"/>
    <w:qFormat/>
    <w:rPr>
      <w:rFonts w:eastAsia="DIN Alternate" w:cs="DIN Alternate"/>
      <w:sz w:val="24"/>
      <w:szCs w:val="24"/>
    </w:rPr>
  </w:style>
  <w:style w:type="character" w:styleId="ListLabel156">
    <w:name w:val="ListLabel 156"/>
    <w:qFormat/>
    <w:rPr>
      <w:rFonts w:eastAsia="DIN Alternate" w:cs="DIN Alternate"/>
      <w:sz w:val="24"/>
      <w:szCs w:val="24"/>
    </w:rPr>
  </w:style>
  <w:style w:type="character" w:styleId="ListLabel157">
    <w:name w:val="ListLabel 157"/>
    <w:qFormat/>
    <w:rPr>
      <w:rFonts w:eastAsia="DIN Alternate" w:cs="DIN Alternate"/>
      <w:sz w:val="24"/>
      <w:szCs w:val="24"/>
    </w:rPr>
  </w:style>
  <w:style w:type="character" w:styleId="ListLabel158">
    <w:name w:val="ListLabel 158"/>
    <w:qFormat/>
    <w:rPr>
      <w:rFonts w:eastAsia="DIN Alternate" w:cs="DIN Alternate"/>
      <w:sz w:val="24"/>
      <w:szCs w:val="24"/>
    </w:rPr>
  </w:style>
  <w:style w:type="character" w:styleId="ListLabel159">
    <w:name w:val="ListLabel 159"/>
    <w:qFormat/>
    <w:rPr>
      <w:rFonts w:eastAsia="DIN Alternate" w:cs="DIN Alternate"/>
      <w:sz w:val="24"/>
      <w:szCs w:val="24"/>
    </w:rPr>
  </w:style>
  <w:style w:type="character" w:styleId="ListLabel160">
    <w:name w:val="ListLabel 16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1">
    <w:name w:val="ListLabel 161"/>
    <w:qFormat/>
    <w:rPr>
      <w:rFonts w:ascii="DIN Alternate" w:hAnsi="DIN Alternate"/>
      <w:sz w:val="24"/>
      <w:szCs w:val="24"/>
      <w:lang w:val="it-IT"/>
    </w:rPr>
  </w:style>
  <w:style w:type="character" w:styleId="ListLabel162">
    <w:name w:val="ListLabel 16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3">
    <w:name w:val="ListLabel 163"/>
    <w:qFormat/>
    <w:rPr>
      <w:rFonts w:ascii="DIN Alternate" w:hAnsi="DIN Alternate" w:eastAsia="DIN Alternate" w:cs="DIN Alternate"/>
      <w:sz w:val="24"/>
      <w:szCs w:val="24"/>
    </w:rPr>
  </w:style>
  <w:style w:type="character" w:styleId="ListLabel164">
    <w:name w:val="ListLabel 164"/>
    <w:qFormat/>
    <w:rPr>
      <w:rFonts w:eastAsia="DIN Alternate" w:cs="DIN Alternate"/>
      <w:sz w:val="24"/>
      <w:szCs w:val="24"/>
    </w:rPr>
  </w:style>
  <w:style w:type="character" w:styleId="ListLabel165">
    <w:name w:val="ListLabel 165"/>
    <w:qFormat/>
    <w:rPr>
      <w:rFonts w:eastAsia="DIN Alternate" w:cs="DIN Alternate"/>
      <w:sz w:val="24"/>
      <w:szCs w:val="24"/>
    </w:rPr>
  </w:style>
  <w:style w:type="character" w:styleId="ListLabel166">
    <w:name w:val="ListLabel 166"/>
    <w:qFormat/>
    <w:rPr>
      <w:rFonts w:eastAsia="DIN Alternate" w:cs="DIN Alternate"/>
      <w:sz w:val="24"/>
      <w:szCs w:val="24"/>
    </w:rPr>
  </w:style>
  <w:style w:type="character" w:styleId="ListLabel167">
    <w:name w:val="ListLabel 167"/>
    <w:qFormat/>
    <w:rPr>
      <w:rFonts w:eastAsia="DIN Alternate" w:cs="DIN Alternate"/>
      <w:sz w:val="24"/>
      <w:szCs w:val="24"/>
    </w:rPr>
  </w:style>
  <w:style w:type="character" w:styleId="ListLabel168">
    <w:name w:val="ListLabel 168"/>
    <w:qFormat/>
    <w:rPr>
      <w:rFonts w:eastAsia="DIN Alternate" w:cs="DIN Alternate"/>
      <w:sz w:val="24"/>
      <w:szCs w:val="24"/>
    </w:rPr>
  </w:style>
  <w:style w:type="character" w:styleId="ListLabel169">
    <w:name w:val="ListLabel 169"/>
    <w:qFormat/>
    <w:rPr>
      <w:rFonts w:eastAsia="DIN Alternate" w:cs="DIN Alternate"/>
      <w:sz w:val="24"/>
      <w:szCs w:val="24"/>
    </w:rPr>
  </w:style>
  <w:style w:type="character" w:styleId="ListLabel170">
    <w:name w:val="ListLabel 170"/>
    <w:qFormat/>
    <w:rPr>
      <w:rFonts w:eastAsia="DIN Alternate" w:cs="DIN Alternate"/>
      <w:sz w:val="24"/>
      <w:szCs w:val="24"/>
    </w:rPr>
  </w:style>
  <w:style w:type="character" w:styleId="ListLabel171">
    <w:name w:val="ListLabel 171"/>
    <w:qFormat/>
    <w:rPr>
      <w:rFonts w:eastAsia="DIN Alternate" w:cs="DIN Alternate"/>
      <w:sz w:val="24"/>
      <w:szCs w:val="24"/>
    </w:rPr>
  </w:style>
  <w:style w:type="character" w:styleId="ListLabel172">
    <w:name w:val="ListLabel 17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73">
    <w:name w:val="ListLabel 173"/>
    <w:qFormat/>
    <w:rPr>
      <w:rFonts w:ascii="DIN Alternate" w:hAnsi="DIN Alternate"/>
      <w:sz w:val="24"/>
      <w:szCs w:val="24"/>
      <w:lang w:val="it-IT"/>
    </w:rPr>
  </w:style>
  <w:style w:type="character" w:styleId="ListLabel174">
    <w:name w:val="ListLabel 1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75">
    <w:name w:val="ListLabel 175"/>
    <w:qFormat/>
    <w:rPr>
      <w:rFonts w:ascii="DIN Alternate" w:hAnsi="DIN Alternate" w:eastAsia="DIN Alternate" w:cs="DIN Alternate"/>
      <w:sz w:val="24"/>
      <w:szCs w:val="24"/>
    </w:rPr>
  </w:style>
  <w:style w:type="character" w:styleId="ListLabel176">
    <w:name w:val="ListLabel 176"/>
    <w:qFormat/>
    <w:rPr>
      <w:rFonts w:eastAsia="DIN Alternate" w:cs="DIN Alternate"/>
      <w:sz w:val="24"/>
      <w:szCs w:val="24"/>
    </w:rPr>
  </w:style>
  <w:style w:type="character" w:styleId="ListLabel177">
    <w:name w:val="ListLabel 177"/>
    <w:qFormat/>
    <w:rPr>
      <w:rFonts w:eastAsia="DIN Alternate" w:cs="DIN Alternate"/>
      <w:sz w:val="24"/>
      <w:szCs w:val="24"/>
    </w:rPr>
  </w:style>
  <w:style w:type="character" w:styleId="ListLabel178">
    <w:name w:val="ListLabel 178"/>
    <w:qFormat/>
    <w:rPr>
      <w:rFonts w:eastAsia="DIN Alternate" w:cs="DIN Alternate"/>
      <w:sz w:val="24"/>
      <w:szCs w:val="24"/>
    </w:rPr>
  </w:style>
  <w:style w:type="character" w:styleId="ListLabel179">
    <w:name w:val="ListLabel 179"/>
    <w:qFormat/>
    <w:rPr>
      <w:rFonts w:eastAsia="DIN Alternate" w:cs="DIN Alternate"/>
      <w:sz w:val="24"/>
      <w:szCs w:val="24"/>
    </w:rPr>
  </w:style>
  <w:style w:type="character" w:styleId="ListLabel180">
    <w:name w:val="ListLabel 180"/>
    <w:qFormat/>
    <w:rPr>
      <w:rFonts w:eastAsia="DIN Alternate" w:cs="DIN Alternate"/>
      <w:sz w:val="24"/>
      <w:szCs w:val="24"/>
    </w:rPr>
  </w:style>
  <w:style w:type="character" w:styleId="ListLabel181">
    <w:name w:val="ListLabel 181"/>
    <w:qFormat/>
    <w:rPr>
      <w:rFonts w:eastAsia="DIN Alternate" w:cs="DIN Alternate"/>
      <w:sz w:val="24"/>
      <w:szCs w:val="24"/>
    </w:rPr>
  </w:style>
  <w:style w:type="character" w:styleId="ListLabel182">
    <w:name w:val="ListLabel 182"/>
    <w:qFormat/>
    <w:rPr>
      <w:rFonts w:eastAsia="DIN Alternate" w:cs="DIN Alternate"/>
      <w:sz w:val="24"/>
      <w:szCs w:val="24"/>
    </w:rPr>
  </w:style>
  <w:style w:type="character" w:styleId="ListLabel183">
    <w:name w:val="ListLabel 183"/>
    <w:qFormat/>
    <w:rPr>
      <w:rFonts w:eastAsia="DIN Alternate" w:cs="DIN Alternate"/>
      <w:sz w:val="24"/>
      <w:szCs w:val="24"/>
    </w:rPr>
  </w:style>
  <w:style w:type="character" w:styleId="ListLabel184">
    <w:name w:val="ListLabel 18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85">
    <w:name w:val="ListLabel 185"/>
    <w:qFormat/>
    <w:rPr>
      <w:rFonts w:ascii="DIN Alternate" w:hAnsi="DIN Alternate"/>
      <w:sz w:val="24"/>
      <w:szCs w:val="24"/>
      <w:lang w:val="it-IT"/>
    </w:rPr>
  </w:style>
  <w:style w:type="character" w:styleId="ListLabel186">
    <w:name w:val="ListLabel 18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87">
    <w:name w:val="ListLabel 187"/>
    <w:qFormat/>
    <w:rPr>
      <w:rFonts w:ascii="DIN Alternate" w:hAnsi="DIN Alternate" w:eastAsia="DIN Alternate" w:cs="DIN Alternate"/>
      <w:sz w:val="24"/>
      <w:szCs w:val="24"/>
    </w:rPr>
  </w:style>
  <w:style w:type="character" w:styleId="ListLabel188">
    <w:name w:val="ListLabel 188"/>
    <w:qFormat/>
    <w:rPr>
      <w:rFonts w:eastAsia="DIN Alternate" w:cs="DIN Alternate"/>
      <w:sz w:val="24"/>
      <w:szCs w:val="24"/>
    </w:rPr>
  </w:style>
  <w:style w:type="character" w:styleId="ListLabel189">
    <w:name w:val="ListLabel 189"/>
    <w:qFormat/>
    <w:rPr>
      <w:rFonts w:eastAsia="DIN Alternate" w:cs="DIN Alternate"/>
      <w:sz w:val="24"/>
      <w:szCs w:val="24"/>
    </w:rPr>
  </w:style>
  <w:style w:type="character" w:styleId="ListLabel190">
    <w:name w:val="ListLabel 190"/>
    <w:qFormat/>
    <w:rPr>
      <w:rFonts w:eastAsia="DIN Alternate" w:cs="DIN Alternate"/>
      <w:sz w:val="24"/>
      <w:szCs w:val="24"/>
    </w:rPr>
  </w:style>
  <w:style w:type="character" w:styleId="ListLabel191">
    <w:name w:val="ListLabel 191"/>
    <w:qFormat/>
    <w:rPr>
      <w:rFonts w:eastAsia="DIN Alternate" w:cs="DIN Alternate"/>
      <w:sz w:val="24"/>
      <w:szCs w:val="24"/>
    </w:rPr>
  </w:style>
  <w:style w:type="character" w:styleId="ListLabel192">
    <w:name w:val="ListLabel 192"/>
    <w:qFormat/>
    <w:rPr>
      <w:rFonts w:eastAsia="DIN Alternate" w:cs="DIN Alternate"/>
      <w:sz w:val="24"/>
      <w:szCs w:val="24"/>
    </w:rPr>
  </w:style>
  <w:style w:type="character" w:styleId="ListLabel193">
    <w:name w:val="ListLabel 193"/>
    <w:qFormat/>
    <w:rPr>
      <w:rFonts w:eastAsia="DIN Alternate" w:cs="DIN Alternate"/>
      <w:sz w:val="24"/>
      <w:szCs w:val="24"/>
    </w:rPr>
  </w:style>
  <w:style w:type="character" w:styleId="ListLabel194">
    <w:name w:val="ListLabel 194"/>
    <w:qFormat/>
    <w:rPr>
      <w:rFonts w:eastAsia="DIN Alternate" w:cs="DIN Alternate"/>
      <w:sz w:val="24"/>
      <w:szCs w:val="24"/>
    </w:rPr>
  </w:style>
  <w:style w:type="character" w:styleId="ListLabel195">
    <w:name w:val="ListLabel 195"/>
    <w:qFormat/>
    <w:rPr>
      <w:rFonts w:eastAsia="DIN Alternate" w:cs="DIN Alternate"/>
      <w:sz w:val="24"/>
      <w:szCs w:val="24"/>
    </w:rPr>
  </w:style>
  <w:style w:type="character" w:styleId="ListLabel196">
    <w:name w:val="ListLabel 19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97">
    <w:name w:val="ListLabel 197"/>
    <w:qFormat/>
    <w:rPr>
      <w:rFonts w:ascii="DIN Alternate" w:hAnsi="DIN Alternate"/>
      <w:sz w:val="24"/>
      <w:szCs w:val="24"/>
      <w:lang w:val="it-IT"/>
    </w:rPr>
  </w:style>
  <w:style w:type="character" w:styleId="ListLabel198">
    <w:name w:val="ListLabel 19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99">
    <w:name w:val="ListLabel 199"/>
    <w:qFormat/>
    <w:rPr>
      <w:rFonts w:ascii="DIN Alternate" w:hAnsi="DIN Alternate" w:eastAsia="DIN Alternate" w:cs="DIN Alternate"/>
      <w:sz w:val="24"/>
      <w:szCs w:val="24"/>
    </w:rPr>
  </w:style>
  <w:style w:type="character" w:styleId="ListLabel200">
    <w:name w:val="ListLabel 200"/>
    <w:qFormat/>
    <w:rPr>
      <w:rFonts w:eastAsia="DIN Alternate" w:cs="DIN Alternate"/>
      <w:sz w:val="24"/>
      <w:szCs w:val="24"/>
    </w:rPr>
  </w:style>
  <w:style w:type="character" w:styleId="ListLabel201">
    <w:name w:val="ListLabel 201"/>
    <w:qFormat/>
    <w:rPr>
      <w:rFonts w:eastAsia="DIN Alternate" w:cs="DIN Alternate"/>
      <w:sz w:val="24"/>
      <w:szCs w:val="24"/>
    </w:rPr>
  </w:style>
  <w:style w:type="character" w:styleId="ListLabel202">
    <w:name w:val="ListLabel 202"/>
    <w:qFormat/>
    <w:rPr>
      <w:rFonts w:eastAsia="DIN Alternate" w:cs="DIN Alternate"/>
      <w:sz w:val="24"/>
      <w:szCs w:val="24"/>
    </w:rPr>
  </w:style>
  <w:style w:type="character" w:styleId="ListLabel203">
    <w:name w:val="ListLabel 203"/>
    <w:qFormat/>
    <w:rPr>
      <w:rFonts w:eastAsia="DIN Alternate" w:cs="DIN Alternate"/>
      <w:sz w:val="24"/>
      <w:szCs w:val="24"/>
    </w:rPr>
  </w:style>
  <w:style w:type="character" w:styleId="ListLabel204">
    <w:name w:val="ListLabel 204"/>
    <w:qFormat/>
    <w:rPr>
      <w:rFonts w:eastAsia="DIN Alternate" w:cs="DIN Alternate"/>
      <w:sz w:val="24"/>
      <w:szCs w:val="24"/>
    </w:rPr>
  </w:style>
  <w:style w:type="character" w:styleId="ListLabel205">
    <w:name w:val="ListLabel 205"/>
    <w:qFormat/>
    <w:rPr>
      <w:rFonts w:eastAsia="DIN Alternate" w:cs="DIN Alternate"/>
      <w:sz w:val="24"/>
      <w:szCs w:val="24"/>
    </w:rPr>
  </w:style>
  <w:style w:type="character" w:styleId="ListLabel206">
    <w:name w:val="ListLabel 206"/>
    <w:qFormat/>
    <w:rPr>
      <w:rFonts w:eastAsia="DIN Alternate" w:cs="DIN Alternate"/>
      <w:sz w:val="24"/>
      <w:szCs w:val="24"/>
    </w:rPr>
  </w:style>
  <w:style w:type="character" w:styleId="ListLabel207">
    <w:name w:val="ListLabel 207"/>
    <w:qFormat/>
    <w:rPr>
      <w:rFonts w:eastAsia="DIN Alternate" w:cs="DIN Alternate"/>
      <w:sz w:val="24"/>
      <w:szCs w:val="24"/>
    </w:rPr>
  </w:style>
  <w:style w:type="character" w:styleId="ListLabel208">
    <w:name w:val="ListLabel 20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9">
    <w:name w:val="ListLabel 209"/>
    <w:qFormat/>
    <w:rPr>
      <w:rFonts w:ascii="DIN Alternate" w:hAnsi="DIN Alternate"/>
      <w:sz w:val="24"/>
      <w:szCs w:val="24"/>
      <w:lang w:val="it-IT"/>
    </w:rPr>
  </w:style>
  <w:style w:type="character" w:styleId="ListLabel210">
    <w:name w:val="ListLabel 21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1">
    <w:name w:val="ListLabel 211"/>
    <w:qFormat/>
    <w:rPr>
      <w:rFonts w:ascii="DIN Alternate" w:hAnsi="DIN Alternate" w:eastAsia="DIN Alternate" w:cs="DIN Alternate"/>
      <w:sz w:val="24"/>
      <w:szCs w:val="24"/>
    </w:rPr>
  </w:style>
  <w:style w:type="character" w:styleId="ListLabel212">
    <w:name w:val="ListLabel 212"/>
    <w:qFormat/>
    <w:rPr>
      <w:rFonts w:eastAsia="DIN Alternate" w:cs="DIN Alternate"/>
      <w:sz w:val="24"/>
      <w:szCs w:val="24"/>
    </w:rPr>
  </w:style>
  <w:style w:type="character" w:styleId="ListLabel213">
    <w:name w:val="ListLabel 213"/>
    <w:qFormat/>
    <w:rPr>
      <w:rFonts w:eastAsia="DIN Alternate" w:cs="DIN Alternate"/>
      <w:sz w:val="24"/>
      <w:szCs w:val="24"/>
    </w:rPr>
  </w:style>
  <w:style w:type="character" w:styleId="ListLabel214">
    <w:name w:val="ListLabel 214"/>
    <w:qFormat/>
    <w:rPr>
      <w:rFonts w:eastAsia="DIN Alternate" w:cs="DIN Alternate"/>
      <w:sz w:val="24"/>
      <w:szCs w:val="24"/>
    </w:rPr>
  </w:style>
  <w:style w:type="character" w:styleId="ListLabel215">
    <w:name w:val="ListLabel 215"/>
    <w:qFormat/>
    <w:rPr>
      <w:rFonts w:eastAsia="DIN Alternate" w:cs="DIN Alternate"/>
      <w:sz w:val="24"/>
      <w:szCs w:val="24"/>
    </w:rPr>
  </w:style>
  <w:style w:type="character" w:styleId="ListLabel216">
    <w:name w:val="ListLabel 216"/>
    <w:qFormat/>
    <w:rPr>
      <w:rFonts w:eastAsia="DIN Alternate" w:cs="DIN Alternate"/>
      <w:sz w:val="24"/>
      <w:szCs w:val="24"/>
    </w:rPr>
  </w:style>
  <w:style w:type="character" w:styleId="ListLabel217">
    <w:name w:val="ListLabel 217"/>
    <w:qFormat/>
    <w:rPr>
      <w:rFonts w:eastAsia="DIN Alternate" w:cs="DIN Alternate"/>
      <w:sz w:val="24"/>
      <w:szCs w:val="24"/>
    </w:rPr>
  </w:style>
  <w:style w:type="character" w:styleId="ListLabel218">
    <w:name w:val="ListLabel 218"/>
    <w:qFormat/>
    <w:rPr>
      <w:rFonts w:eastAsia="DIN Alternate" w:cs="DIN Alternate"/>
      <w:sz w:val="24"/>
      <w:szCs w:val="24"/>
    </w:rPr>
  </w:style>
  <w:style w:type="character" w:styleId="ListLabel219">
    <w:name w:val="ListLabel 219"/>
    <w:qFormat/>
    <w:rPr>
      <w:rFonts w:eastAsia="DIN Alternate" w:cs="DIN Alternate"/>
      <w:sz w:val="24"/>
      <w:szCs w:val="24"/>
    </w:rPr>
  </w:style>
  <w:style w:type="character" w:styleId="ListLabel220">
    <w:name w:val="ListLabel 2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21">
    <w:name w:val="ListLabel 221"/>
    <w:qFormat/>
    <w:rPr>
      <w:rFonts w:ascii="DIN Alternate" w:hAnsi="DIN Alternate"/>
      <w:sz w:val="24"/>
      <w:szCs w:val="24"/>
      <w:lang w:val="it-IT"/>
    </w:rPr>
  </w:style>
  <w:style w:type="character" w:styleId="ListLabel222">
    <w:name w:val="ListLabel 22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23">
    <w:name w:val="ListLabel 223"/>
    <w:qFormat/>
    <w:rPr>
      <w:rFonts w:ascii="DIN Alternate" w:hAnsi="DIN Alternate" w:eastAsia="DIN Alternate" w:cs="DIN Alternate"/>
      <w:sz w:val="24"/>
      <w:szCs w:val="24"/>
    </w:rPr>
  </w:style>
  <w:style w:type="character" w:styleId="ListLabel224">
    <w:name w:val="ListLabel 224"/>
    <w:qFormat/>
    <w:rPr>
      <w:rFonts w:eastAsia="DIN Alternate" w:cs="DIN Alternate"/>
      <w:sz w:val="24"/>
      <w:szCs w:val="24"/>
    </w:rPr>
  </w:style>
  <w:style w:type="character" w:styleId="ListLabel225">
    <w:name w:val="ListLabel 225"/>
    <w:qFormat/>
    <w:rPr>
      <w:rFonts w:eastAsia="DIN Alternate" w:cs="DIN Alternate"/>
      <w:sz w:val="24"/>
      <w:szCs w:val="24"/>
    </w:rPr>
  </w:style>
  <w:style w:type="character" w:styleId="ListLabel226">
    <w:name w:val="ListLabel 226"/>
    <w:qFormat/>
    <w:rPr>
      <w:rFonts w:eastAsia="DIN Alternate" w:cs="DIN Alternate"/>
      <w:sz w:val="24"/>
      <w:szCs w:val="24"/>
    </w:rPr>
  </w:style>
  <w:style w:type="character" w:styleId="ListLabel227">
    <w:name w:val="ListLabel 227"/>
    <w:qFormat/>
    <w:rPr>
      <w:rFonts w:eastAsia="DIN Alternate" w:cs="DIN Alternate"/>
      <w:sz w:val="24"/>
      <w:szCs w:val="24"/>
    </w:rPr>
  </w:style>
  <w:style w:type="character" w:styleId="ListLabel228">
    <w:name w:val="ListLabel 228"/>
    <w:qFormat/>
    <w:rPr>
      <w:rFonts w:eastAsia="DIN Alternate" w:cs="DIN Alternate"/>
      <w:sz w:val="24"/>
      <w:szCs w:val="24"/>
    </w:rPr>
  </w:style>
  <w:style w:type="character" w:styleId="ListLabel229">
    <w:name w:val="ListLabel 229"/>
    <w:qFormat/>
    <w:rPr>
      <w:rFonts w:eastAsia="DIN Alternate" w:cs="DIN Alternate"/>
      <w:sz w:val="24"/>
      <w:szCs w:val="24"/>
    </w:rPr>
  </w:style>
  <w:style w:type="character" w:styleId="ListLabel230">
    <w:name w:val="ListLabel 230"/>
    <w:qFormat/>
    <w:rPr>
      <w:rFonts w:eastAsia="DIN Alternate" w:cs="DIN Alternate"/>
      <w:sz w:val="24"/>
      <w:szCs w:val="24"/>
    </w:rPr>
  </w:style>
  <w:style w:type="character" w:styleId="ListLabel231">
    <w:name w:val="ListLabel 231"/>
    <w:qFormat/>
    <w:rPr>
      <w:rFonts w:eastAsia="DIN Alternate" w:cs="DIN Alternate"/>
      <w:sz w:val="24"/>
      <w:szCs w:val="24"/>
    </w:rPr>
  </w:style>
  <w:style w:type="character" w:styleId="ListLabel232">
    <w:name w:val="ListLabel 23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33">
    <w:name w:val="ListLabel 233"/>
    <w:qFormat/>
    <w:rPr>
      <w:rFonts w:ascii="DIN Alternate" w:hAnsi="DIN Alternate"/>
      <w:sz w:val="24"/>
      <w:szCs w:val="24"/>
      <w:lang w:val="it-IT"/>
    </w:rPr>
  </w:style>
  <w:style w:type="character" w:styleId="ListLabel234">
    <w:name w:val="ListLabel 23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35">
    <w:name w:val="ListLabel 235"/>
    <w:qFormat/>
    <w:rPr>
      <w:rFonts w:ascii="DIN Alternate" w:hAnsi="DIN Alternate" w:eastAsia="DIN Alternate" w:cs="DIN Alternate"/>
      <w:sz w:val="24"/>
      <w:szCs w:val="24"/>
    </w:rPr>
  </w:style>
  <w:style w:type="character" w:styleId="ListLabel236">
    <w:name w:val="ListLabel 236"/>
    <w:qFormat/>
    <w:rPr>
      <w:rFonts w:eastAsia="DIN Alternate" w:cs="DIN Alternate"/>
      <w:sz w:val="24"/>
      <w:szCs w:val="24"/>
    </w:rPr>
  </w:style>
  <w:style w:type="character" w:styleId="ListLabel237">
    <w:name w:val="ListLabel 237"/>
    <w:qFormat/>
    <w:rPr>
      <w:rFonts w:eastAsia="DIN Alternate" w:cs="DIN Alternate"/>
      <w:sz w:val="24"/>
      <w:szCs w:val="24"/>
    </w:rPr>
  </w:style>
  <w:style w:type="character" w:styleId="ListLabel238">
    <w:name w:val="ListLabel 238"/>
    <w:qFormat/>
    <w:rPr>
      <w:rFonts w:eastAsia="DIN Alternate" w:cs="DIN Alternate"/>
      <w:sz w:val="24"/>
      <w:szCs w:val="24"/>
    </w:rPr>
  </w:style>
  <w:style w:type="character" w:styleId="ListLabel239">
    <w:name w:val="ListLabel 239"/>
    <w:qFormat/>
    <w:rPr>
      <w:rFonts w:eastAsia="DIN Alternate" w:cs="DIN Alternate"/>
      <w:sz w:val="24"/>
      <w:szCs w:val="24"/>
    </w:rPr>
  </w:style>
  <w:style w:type="character" w:styleId="ListLabel240">
    <w:name w:val="ListLabel 240"/>
    <w:qFormat/>
    <w:rPr>
      <w:rFonts w:eastAsia="DIN Alternate" w:cs="DIN Alternate"/>
      <w:sz w:val="24"/>
      <w:szCs w:val="24"/>
    </w:rPr>
  </w:style>
  <w:style w:type="character" w:styleId="ListLabel241">
    <w:name w:val="ListLabel 241"/>
    <w:qFormat/>
    <w:rPr>
      <w:rFonts w:eastAsia="DIN Alternate" w:cs="DIN Alternate"/>
      <w:sz w:val="24"/>
      <w:szCs w:val="24"/>
    </w:rPr>
  </w:style>
  <w:style w:type="character" w:styleId="ListLabel242">
    <w:name w:val="ListLabel 242"/>
    <w:qFormat/>
    <w:rPr>
      <w:rFonts w:eastAsia="DIN Alternate" w:cs="DIN Alternate"/>
      <w:sz w:val="24"/>
      <w:szCs w:val="24"/>
    </w:rPr>
  </w:style>
  <w:style w:type="character" w:styleId="ListLabel243">
    <w:name w:val="ListLabel 243"/>
    <w:qFormat/>
    <w:rPr>
      <w:rFonts w:eastAsia="DIN Alternate" w:cs="DIN Alternate"/>
      <w:sz w:val="24"/>
      <w:szCs w:val="24"/>
    </w:rPr>
  </w:style>
  <w:style w:type="character" w:styleId="ListLabel244">
    <w:name w:val="ListLabel 24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45">
    <w:name w:val="ListLabel 245"/>
    <w:qFormat/>
    <w:rPr>
      <w:rFonts w:ascii="DIN Alternate" w:hAnsi="DIN Alternate"/>
      <w:sz w:val="24"/>
      <w:szCs w:val="24"/>
      <w:lang w:val="it-IT"/>
    </w:rPr>
  </w:style>
  <w:style w:type="character" w:styleId="ListLabel246">
    <w:name w:val="ListLabel 24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Pidipa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" w:hAnsi="Time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vertAlign w:val="baseline"/>
      <w:lang w:val="it-IT" w:eastAsia="zh-CN" w:bidi="hi-IN"/>
    </w:rPr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Stileimportato1">
    <w:name w:val="Stile importato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giornatedellaluce.it/" TargetMode="External"/><Relationship Id="rId3" Type="http://schemas.openxmlformats.org/officeDocument/2006/relationships/hyperlink" Target="mailto:info@legiornatedellalu" TargetMode="External"/><Relationship Id="rId4" Type="http://schemas.openxmlformats.org/officeDocument/2006/relationships/hyperlink" Target="mailto:info@legiornatedellaluce.it" TargetMode="External"/><Relationship Id="rId5" Type="http://schemas.openxmlformats.org/officeDocument/2006/relationships/hyperlink" Target="http://www.legiornatedellaluce.it/nuovasigla" TargetMode="External"/><Relationship Id="rId6" Type="http://schemas.openxmlformats.org/officeDocument/2006/relationships/hyperlink" Target="mailto:info@legiornatedellaluce.it" TargetMode="External"/><Relationship Id="rId7" Type="http://schemas.openxmlformats.org/officeDocument/2006/relationships/hyperlink" Target="http://www.legiornatedellaluce.it/nuovasigla" TargetMode="External"/><Relationship Id="rId8" Type="http://schemas.openxmlformats.org/officeDocument/2006/relationships/hyperlink" Target="mailto:info@legiornatedellaluce.it" TargetMode="External"/><Relationship Id="rId9" Type="http://schemas.openxmlformats.org/officeDocument/2006/relationships/hyperlink" Target="mailto:info@legiornatedellaluce.it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LibreOffice/6.0.3.2$Windows_X86_64 LibreOffice_project/8f48d515416608e3a835360314dac7e47fd0b821</Application>
  <Pages>2</Pages>
  <Words>771</Words>
  <Characters>4495</Characters>
  <CharactersWithSpaces>5238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2024-12-03T11:52:32Z</dcterms:modified>
  <cp:revision>21</cp:revision>
  <dc:subject/>
  <dc:title/>
</cp:coreProperties>
</file>